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885" w:rsidRPr="00E969A3" w:rsidRDefault="00841885" w:rsidP="00841885">
      <w:pPr>
        <w:jc w:val="right"/>
        <w:rPr>
          <w:sz w:val="28"/>
          <w:szCs w:val="28"/>
          <w:lang w:val="kk-KZ"/>
        </w:rPr>
      </w:pPr>
      <w:r w:rsidRPr="00E969A3">
        <w:rPr>
          <w:sz w:val="28"/>
          <w:szCs w:val="28"/>
          <w:lang w:val="kk-KZ"/>
        </w:rPr>
        <w:t>Ф.07.03-03</w:t>
      </w:r>
    </w:p>
    <w:p w:rsidR="00841885" w:rsidRPr="00E969A3" w:rsidRDefault="00841885" w:rsidP="00841885">
      <w:pPr>
        <w:jc w:val="right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right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right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center"/>
        <w:rPr>
          <w:sz w:val="28"/>
          <w:szCs w:val="28"/>
        </w:rPr>
      </w:pPr>
      <w:r w:rsidRPr="00E969A3">
        <w:rPr>
          <w:noProof/>
          <w:sz w:val="28"/>
          <w:szCs w:val="28"/>
        </w:rPr>
        <w:drawing>
          <wp:inline distT="0" distB="0" distL="0" distR="0">
            <wp:extent cx="1762125" cy="1457325"/>
            <wp:effectExtent l="19050" t="0" r="9525" b="0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ind w:left="2880"/>
        <w:jc w:val="both"/>
        <w:rPr>
          <w:sz w:val="28"/>
          <w:szCs w:val="28"/>
          <w:lang w:val="kk-KZ" w:eastAsia="ko-KR"/>
        </w:rPr>
      </w:pPr>
      <w:r w:rsidRPr="00E969A3">
        <w:rPr>
          <w:sz w:val="28"/>
          <w:szCs w:val="28"/>
          <w:lang w:eastAsia="ko-KR"/>
        </w:rPr>
        <w:t xml:space="preserve">              </w:t>
      </w:r>
      <w:r w:rsidRPr="00E969A3">
        <w:rPr>
          <w:sz w:val="28"/>
          <w:szCs w:val="28"/>
          <w:lang w:val="kk-KZ" w:eastAsia="ko-KR"/>
        </w:rPr>
        <w:t>Жакипбеков Д.С.</w:t>
      </w:r>
    </w:p>
    <w:p w:rsidR="00841885" w:rsidRPr="00E969A3" w:rsidRDefault="00841885" w:rsidP="00841885">
      <w:pPr>
        <w:jc w:val="both"/>
        <w:rPr>
          <w:b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b/>
          <w:sz w:val="28"/>
          <w:szCs w:val="28"/>
          <w:lang w:eastAsia="ko-KR"/>
        </w:rPr>
      </w:pPr>
      <w:r w:rsidRPr="00E969A3">
        <w:rPr>
          <w:b/>
          <w:sz w:val="28"/>
          <w:szCs w:val="28"/>
          <w:lang w:eastAsia="ko-KR"/>
        </w:rPr>
        <w:t>МЕТОДИЧЕСКИЕ УКАЗАНИЯ</w:t>
      </w:r>
    </w:p>
    <w:p w:rsidR="00841885" w:rsidRPr="00E969A3" w:rsidRDefault="00841885" w:rsidP="00841885">
      <w:pPr>
        <w:jc w:val="center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>к СРС и СРСП по дисциплине</w:t>
      </w:r>
    </w:p>
    <w:p w:rsidR="00841885" w:rsidRPr="00E969A3" w:rsidRDefault="00841885" w:rsidP="00841885">
      <w:pPr>
        <w:jc w:val="center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>«Налоговый учет и отчетность 1»</w:t>
      </w:r>
    </w:p>
    <w:p w:rsidR="00841885" w:rsidRPr="00E969A3" w:rsidRDefault="00841885" w:rsidP="00841885">
      <w:pPr>
        <w:jc w:val="both"/>
        <w:rPr>
          <w:sz w:val="28"/>
          <w:szCs w:val="28"/>
          <w:lang w:val="en-US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en-US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  <w:r w:rsidRPr="00E969A3">
        <w:rPr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sz w:val="28"/>
          <w:szCs w:val="28"/>
          <w:lang w:val="kk-KZ" w:eastAsia="ko-KR"/>
        </w:rPr>
      </w:pPr>
      <w:r w:rsidRPr="00E969A3">
        <w:rPr>
          <w:sz w:val="28"/>
          <w:szCs w:val="28"/>
          <w:lang w:eastAsia="ko-KR"/>
        </w:rPr>
        <w:t>Шымкент, 201</w:t>
      </w:r>
      <w:r w:rsidRPr="00E969A3">
        <w:rPr>
          <w:sz w:val="28"/>
          <w:szCs w:val="28"/>
          <w:lang w:val="kk-KZ" w:eastAsia="ko-KR"/>
        </w:rPr>
        <w:t>4</w:t>
      </w:r>
      <w:r w:rsidRPr="00E969A3">
        <w:rPr>
          <w:sz w:val="28"/>
          <w:szCs w:val="28"/>
          <w:lang w:eastAsia="ko-KR"/>
        </w:rPr>
        <w:t xml:space="preserve"> г</w:t>
      </w:r>
      <w:r w:rsidR="007B28C2" w:rsidRPr="00E969A3">
        <w:rPr>
          <w:sz w:val="28"/>
          <w:szCs w:val="28"/>
          <w:lang w:eastAsia="ko-KR"/>
        </w:rPr>
        <w:t>.</w:t>
      </w: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tabs>
          <w:tab w:val="left" w:pos="6000"/>
        </w:tabs>
        <w:jc w:val="both"/>
        <w:rPr>
          <w:caps/>
          <w:sz w:val="28"/>
          <w:szCs w:val="28"/>
          <w:lang w:eastAsia="ko-KR"/>
        </w:rPr>
      </w:pPr>
      <w:r w:rsidRPr="00E969A3">
        <w:rPr>
          <w:caps/>
          <w:sz w:val="28"/>
          <w:szCs w:val="28"/>
          <w:lang w:eastAsia="ko-KR"/>
        </w:rPr>
        <w:tab/>
      </w: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caps/>
          <w:sz w:val="28"/>
          <w:szCs w:val="28"/>
          <w:lang w:eastAsia="ko-KR"/>
        </w:rPr>
      </w:pPr>
      <w:r w:rsidRPr="00E969A3">
        <w:rPr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841885" w:rsidRPr="00E969A3" w:rsidRDefault="00841885" w:rsidP="00841885">
      <w:pPr>
        <w:jc w:val="center"/>
        <w:rPr>
          <w:caps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caps/>
          <w:sz w:val="28"/>
          <w:szCs w:val="28"/>
          <w:lang w:eastAsia="ko-KR"/>
        </w:rPr>
      </w:pPr>
      <w:r w:rsidRPr="00E969A3">
        <w:rPr>
          <w:caps/>
          <w:sz w:val="28"/>
          <w:szCs w:val="28"/>
          <w:lang w:eastAsia="ko-KR"/>
        </w:rPr>
        <w:t>южно-казахстанский государственный университет им. м.ауэзова</w:t>
      </w:r>
    </w:p>
    <w:p w:rsidR="00841885" w:rsidRPr="00E969A3" w:rsidRDefault="00841885" w:rsidP="00841885">
      <w:pPr>
        <w:jc w:val="center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ind w:left="2880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>Кафедра  «Учет и аудит»</w:t>
      </w:r>
    </w:p>
    <w:p w:rsidR="00841885" w:rsidRPr="00E969A3" w:rsidRDefault="00841885" w:rsidP="00841885">
      <w:pPr>
        <w:ind w:left="5760"/>
        <w:jc w:val="center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>Жакипбеков Д.С.</w:t>
      </w:r>
    </w:p>
    <w:p w:rsidR="00841885" w:rsidRPr="00E969A3" w:rsidRDefault="00841885" w:rsidP="00841885">
      <w:pPr>
        <w:jc w:val="center"/>
        <w:rPr>
          <w:b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b/>
          <w:sz w:val="28"/>
          <w:szCs w:val="28"/>
          <w:lang w:eastAsia="ko-KR"/>
        </w:rPr>
      </w:pPr>
      <w:r w:rsidRPr="00E969A3">
        <w:rPr>
          <w:b/>
          <w:sz w:val="28"/>
          <w:szCs w:val="28"/>
          <w:lang w:eastAsia="ko-KR"/>
        </w:rPr>
        <w:t>МЕТОДИЧЕСКИЕ УКАЗАНИЯ</w:t>
      </w:r>
    </w:p>
    <w:p w:rsidR="00841885" w:rsidRPr="00E969A3" w:rsidRDefault="00841885" w:rsidP="007B28C2">
      <w:pPr>
        <w:jc w:val="center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>к СРС и СРСП по дисциплине</w:t>
      </w:r>
    </w:p>
    <w:p w:rsidR="00841885" w:rsidRPr="00E969A3" w:rsidRDefault="00841885" w:rsidP="007B28C2">
      <w:pPr>
        <w:jc w:val="center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>«Налоговый учет и отчетность 1»</w:t>
      </w:r>
    </w:p>
    <w:p w:rsidR="00841885" w:rsidRPr="00E969A3" w:rsidRDefault="00841885" w:rsidP="00841885">
      <w:pPr>
        <w:jc w:val="center"/>
        <w:rPr>
          <w:sz w:val="28"/>
          <w:szCs w:val="28"/>
        </w:rPr>
      </w:pPr>
      <w:r w:rsidRPr="00E969A3">
        <w:rPr>
          <w:sz w:val="28"/>
          <w:szCs w:val="28"/>
        </w:rPr>
        <w:t>для студентов специальности</w:t>
      </w:r>
      <w:r w:rsidR="002E71DD">
        <w:rPr>
          <w:sz w:val="28"/>
          <w:szCs w:val="28"/>
          <w:lang w:val="kk-KZ" w:eastAsia="ko-KR"/>
        </w:rPr>
        <w:t xml:space="preserve"> </w:t>
      </w:r>
      <w:r w:rsidRPr="00E969A3">
        <w:rPr>
          <w:sz w:val="28"/>
          <w:szCs w:val="28"/>
          <w:lang w:val="kk-KZ" w:eastAsia="ko-KR"/>
        </w:rPr>
        <w:t>5В</w:t>
      </w:r>
      <w:r w:rsidRPr="00E969A3">
        <w:rPr>
          <w:sz w:val="28"/>
          <w:szCs w:val="28"/>
          <w:lang w:val="kk-KZ"/>
        </w:rPr>
        <w:t>0</w:t>
      </w:r>
      <w:r w:rsidRPr="00E969A3">
        <w:rPr>
          <w:sz w:val="28"/>
          <w:szCs w:val="28"/>
        </w:rPr>
        <w:t>5</w:t>
      </w:r>
      <w:r w:rsidRPr="00E969A3">
        <w:rPr>
          <w:sz w:val="28"/>
          <w:szCs w:val="28"/>
          <w:lang w:val="kk-KZ"/>
        </w:rPr>
        <w:t>0800 «Учет и аудит»</w:t>
      </w:r>
    </w:p>
    <w:p w:rsidR="00841885" w:rsidRPr="00E969A3" w:rsidRDefault="00841885" w:rsidP="00841885">
      <w:pPr>
        <w:jc w:val="center"/>
        <w:rPr>
          <w:sz w:val="28"/>
          <w:szCs w:val="28"/>
          <w:lang w:val="kk-KZ"/>
        </w:rPr>
      </w:pPr>
      <w:r w:rsidRPr="00E969A3">
        <w:rPr>
          <w:sz w:val="28"/>
          <w:szCs w:val="28"/>
        </w:rPr>
        <w:t>Форма  обучения:  дневная</w:t>
      </w:r>
      <w:r w:rsidR="002E71DD">
        <w:rPr>
          <w:sz w:val="28"/>
          <w:szCs w:val="28"/>
          <w:lang w:val="kk-KZ"/>
        </w:rPr>
        <w:t>,</w:t>
      </w:r>
      <w:r w:rsidRPr="00E969A3">
        <w:rPr>
          <w:sz w:val="28"/>
          <w:szCs w:val="28"/>
          <w:lang w:val="kk-KZ"/>
        </w:rPr>
        <w:t>вечерняя и дистанционная</w:t>
      </w: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sz w:val="28"/>
          <w:szCs w:val="28"/>
          <w:lang w:val="kk-KZ" w:eastAsia="ko-KR"/>
        </w:rPr>
      </w:pPr>
      <w:r w:rsidRPr="00E969A3">
        <w:rPr>
          <w:sz w:val="28"/>
          <w:szCs w:val="28"/>
          <w:lang w:eastAsia="ko-KR"/>
        </w:rPr>
        <w:t>Шымкент – 201</w:t>
      </w:r>
      <w:r w:rsidRPr="00E969A3">
        <w:rPr>
          <w:sz w:val="28"/>
          <w:szCs w:val="28"/>
          <w:lang w:val="kk-KZ" w:eastAsia="ko-KR"/>
        </w:rPr>
        <w:t>4</w:t>
      </w:r>
      <w:r w:rsidRPr="00E969A3">
        <w:rPr>
          <w:sz w:val="28"/>
          <w:szCs w:val="28"/>
          <w:lang w:eastAsia="ko-KR"/>
        </w:rPr>
        <w:t xml:space="preserve"> г</w:t>
      </w:r>
    </w:p>
    <w:p w:rsidR="00E969A3" w:rsidRPr="002E71DD" w:rsidRDefault="00E969A3" w:rsidP="00841885">
      <w:pPr>
        <w:ind w:firstLine="709"/>
        <w:jc w:val="both"/>
        <w:rPr>
          <w:sz w:val="28"/>
          <w:szCs w:val="28"/>
        </w:rPr>
      </w:pPr>
    </w:p>
    <w:p w:rsidR="00E969A3" w:rsidRPr="002E71DD" w:rsidRDefault="00E969A3" w:rsidP="00841885">
      <w:pPr>
        <w:ind w:firstLine="709"/>
        <w:jc w:val="both"/>
        <w:rPr>
          <w:sz w:val="28"/>
          <w:szCs w:val="28"/>
        </w:rPr>
      </w:pPr>
    </w:p>
    <w:p w:rsidR="00841885" w:rsidRPr="00E969A3" w:rsidRDefault="00841885" w:rsidP="00E969A3">
      <w:pPr>
        <w:ind w:firstLine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 xml:space="preserve">УДК 657.6(072)   </w:t>
      </w:r>
    </w:p>
    <w:p w:rsidR="00841885" w:rsidRPr="00E969A3" w:rsidRDefault="00841885" w:rsidP="00E969A3">
      <w:pPr>
        <w:ind w:firstLine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ББК 65.052.2    </w:t>
      </w:r>
    </w:p>
    <w:p w:rsidR="00E969A3" w:rsidRPr="002E71DD" w:rsidRDefault="00E969A3" w:rsidP="00E969A3">
      <w:pPr>
        <w:ind w:firstLine="426"/>
        <w:jc w:val="both"/>
        <w:rPr>
          <w:sz w:val="28"/>
          <w:szCs w:val="28"/>
          <w:lang w:eastAsia="ko-KR"/>
        </w:rPr>
      </w:pPr>
    </w:p>
    <w:p w:rsidR="00841885" w:rsidRPr="00E969A3" w:rsidRDefault="00841885" w:rsidP="00E969A3">
      <w:pPr>
        <w:ind w:firstLine="426"/>
        <w:jc w:val="both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 xml:space="preserve">Составитель: </w:t>
      </w:r>
      <w:r w:rsidR="007B28C2" w:rsidRPr="00E969A3">
        <w:rPr>
          <w:sz w:val="28"/>
          <w:szCs w:val="28"/>
          <w:lang w:val="kk-KZ" w:eastAsia="ko-KR"/>
        </w:rPr>
        <w:t xml:space="preserve">Жакипбеков Д.С. </w:t>
      </w:r>
      <w:r w:rsidRPr="00E969A3">
        <w:rPr>
          <w:sz w:val="28"/>
          <w:szCs w:val="28"/>
          <w:lang w:eastAsia="ko-KR"/>
        </w:rPr>
        <w:t>Методические указания к СРС и СРСП по дисциплине «</w:t>
      </w:r>
      <w:r w:rsidRPr="00E969A3">
        <w:rPr>
          <w:sz w:val="28"/>
          <w:szCs w:val="28"/>
          <w:lang w:val="kk-KZ" w:eastAsia="ko-KR"/>
        </w:rPr>
        <w:t xml:space="preserve">Налоговый учет и отчетность 1 </w:t>
      </w:r>
      <w:r w:rsidRPr="00E969A3">
        <w:rPr>
          <w:sz w:val="28"/>
          <w:szCs w:val="28"/>
          <w:lang w:eastAsia="ko-KR"/>
        </w:rPr>
        <w:t xml:space="preserve">» для студентов специальности </w:t>
      </w:r>
      <w:r w:rsidRPr="00E969A3">
        <w:rPr>
          <w:sz w:val="28"/>
          <w:szCs w:val="28"/>
          <w:lang w:val="kk-KZ"/>
        </w:rPr>
        <w:t>5В050800 «Учет и аудит»</w:t>
      </w:r>
      <w:r w:rsidRPr="00E969A3">
        <w:rPr>
          <w:sz w:val="28"/>
          <w:szCs w:val="28"/>
          <w:lang w:eastAsia="ko-KR"/>
        </w:rPr>
        <w:t xml:space="preserve">. - Шымкент: ЮКГУ им. М. Ауэзова,  </w:t>
      </w:r>
      <w:r w:rsidRPr="00E969A3">
        <w:rPr>
          <w:sz w:val="28"/>
          <w:szCs w:val="28"/>
          <w:lang w:val="kk-KZ" w:eastAsia="ko-KR"/>
        </w:rPr>
        <w:t>2014</w:t>
      </w:r>
      <w:r w:rsidRPr="00E969A3">
        <w:rPr>
          <w:sz w:val="28"/>
          <w:szCs w:val="28"/>
          <w:lang w:eastAsia="ko-KR"/>
        </w:rPr>
        <w:t>.</w:t>
      </w:r>
      <w:r w:rsidRPr="00E969A3">
        <w:rPr>
          <w:sz w:val="28"/>
          <w:szCs w:val="28"/>
          <w:lang w:val="kk-KZ" w:eastAsia="ko-KR"/>
        </w:rPr>
        <w:t>-</w:t>
      </w:r>
      <w:r w:rsidRPr="00E969A3">
        <w:rPr>
          <w:sz w:val="28"/>
          <w:szCs w:val="28"/>
          <w:lang w:eastAsia="ko-KR"/>
        </w:rPr>
        <w:t xml:space="preserve"> </w:t>
      </w:r>
      <w:r w:rsidR="00E31103" w:rsidRPr="002E71DD">
        <w:rPr>
          <w:sz w:val="28"/>
          <w:szCs w:val="28"/>
          <w:lang w:eastAsia="ko-KR"/>
        </w:rPr>
        <w:t>36</w:t>
      </w:r>
      <w:r w:rsidRPr="00E969A3">
        <w:rPr>
          <w:sz w:val="28"/>
          <w:szCs w:val="28"/>
          <w:lang w:val="kk-KZ" w:eastAsia="ko-KR"/>
        </w:rPr>
        <w:t xml:space="preserve"> </w:t>
      </w:r>
      <w:r w:rsidRPr="00E969A3">
        <w:rPr>
          <w:sz w:val="28"/>
          <w:szCs w:val="28"/>
          <w:lang w:eastAsia="ko-KR"/>
        </w:rPr>
        <w:t xml:space="preserve">с. </w:t>
      </w:r>
    </w:p>
    <w:p w:rsidR="00841885" w:rsidRPr="00E969A3" w:rsidRDefault="00841885" w:rsidP="00E969A3">
      <w:pPr>
        <w:ind w:firstLine="426"/>
        <w:jc w:val="both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 xml:space="preserve">                </w:t>
      </w:r>
    </w:p>
    <w:p w:rsidR="00841885" w:rsidRPr="00E969A3" w:rsidRDefault="002E71DD" w:rsidP="00E969A3">
      <w:pPr>
        <w:ind w:firstLine="426"/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Методическое указание составлено</w:t>
      </w:r>
      <w:r w:rsidR="00841885" w:rsidRPr="00E969A3">
        <w:rPr>
          <w:sz w:val="28"/>
          <w:szCs w:val="28"/>
          <w:lang w:eastAsia="ko-KR"/>
        </w:rPr>
        <w:t xml:space="preserve"> в соответствии с требованиями учебного плана и программы дисциплины «</w:t>
      </w:r>
      <w:r w:rsidR="00841885" w:rsidRPr="00E969A3">
        <w:rPr>
          <w:sz w:val="28"/>
          <w:szCs w:val="28"/>
          <w:lang w:val="kk-KZ" w:eastAsia="ko-KR"/>
        </w:rPr>
        <w:t xml:space="preserve">Налоговый учет и отчетность 1 </w:t>
      </w:r>
      <w:r w:rsidR="00841885" w:rsidRPr="00E969A3">
        <w:rPr>
          <w:sz w:val="28"/>
          <w:szCs w:val="28"/>
          <w:lang w:eastAsia="ko-KR"/>
        </w:rPr>
        <w:t>» и включает все необходимые сведения для выполнения заданий по СРС и СРСП курса.</w:t>
      </w:r>
    </w:p>
    <w:p w:rsidR="00841885" w:rsidRPr="00E969A3" w:rsidRDefault="002E71DD" w:rsidP="00E969A3">
      <w:pPr>
        <w:tabs>
          <w:tab w:val="left" w:pos="426"/>
        </w:tabs>
        <w:jc w:val="both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ab/>
        <w:t>Методическое указание предназначено</w:t>
      </w:r>
      <w:r w:rsidR="00841885" w:rsidRPr="00E969A3">
        <w:rPr>
          <w:sz w:val="28"/>
          <w:szCs w:val="28"/>
          <w:lang w:eastAsia="ko-KR"/>
        </w:rPr>
        <w:t xml:space="preserve"> для студентов специальности</w:t>
      </w:r>
    </w:p>
    <w:p w:rsidR="00841885" w:rsidRPr="00E969A3" w:rsidRDefault="00841885" w:rsidP="00E969A3">
      <w:pPr>
        <w:tabs>
          <w:tab w:val="left" w:pos="426"/>
        </w:tabs>
        <w:jc w:val="both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val="kk-KZ" w:eastAsia="ko-KR"/>
        </w:rPr>
        <w:t>5В</w:t>
      </w:r>
      <w:r w:rsidRPr="00E969A3">
        <w:rPr>
          <w:sz w:val="28"/>
          <w:szCs w:val="28"/>
          <w:lang w:eastAsia="ko-KR"/>
        </w:rPr>
        <w:t>0508</w:t>
      </w:r>
      <w:r w:rsidRPr="00E969A3">
        <w:rPr>
          <w:sz w:val="28"/>
          <w:szCs w:val="28"/>
          <w:lang w:val="kk-KZ" w:eastAsia="ko-KR"/>
        </w:rPr>
        <w:t>00</w:t>
      </w:r>
      <w:r w:rsidRPr="00E969A3">
        <w:rPr>
          <w:sz w:val="28"/>
          <w:szCs w:val="28"/>
          <w:lang w:eastAsia="ko-KR"/>
        </w:rPr>
        <w:t xml:space="preserve"> «Учет и аудит»</w:t>
      </w:r>
    </w:p>
    <w:p w:rsidR="00841885" w:rsidRPr="00E969A3" w:rsidRDefault="00841885" w:rsidP="00E969A3">
      <w:pPr>
        <w:ind w:firstLine="426"/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 xml:space="preserve">Это методическое обеспечение составлено в </w:t>
      </w:r>
      <w:r w:rsidR="002E71DD" w:rsidRPr="00E969A3">
        <w:rPr>
          <w:sz w:val="28"/>
          <w:szCs w:val="28"/>
          <w:lang w:eastAsia="ko-KR"/>
        </w:rPr>
        <w:t>соответствии</w:t>
      </w:r>
      <w:r w:rsidRPr="00E969A3">
        <w:rPr>
          <w:sz w:val="28"/>
          <w:szCs w:val="28"/>
          <w:lang w:val="kk-KZ" w:eastAsia="ko-KR"/>
        </w:rPr>
        <w:t>и</w:t>
      </w:r>
      <w:r w:rsidRPr="00E969A3">
        <w:rPr>
          <w:sz w:val="28"/>
          <w:szCs w:val="28"/>
          <w:lang w:eastAsia="ko-KR"/>
        </w:rPr>
        <w:t xml:space="preserve"> со всеми требованиями учебного плана и типовой программы, включает в себя все необходимые информаци</w:t>
      </w:r>
      <w:r w:rsidRPr="00E969A3">
        <w:rPr>
          <w:sz w:val="28"/>
          <w:szCs w:val="28"/>
          <w:lang w:val="kk-KZ" w:eastAsia="ko-KR"/>
        </w:rPr>
        <w:t>и</w:t>
      </w:r>
      <w:r w:rsidRPr="00E969A3">
        <w:rPr>
          <w:sz w:val="28"/>
          <w:szCs w:val="28"/>
          <w:lang w:eastAsia="ko-KR"/>
        </w:rPr>
        <w:t xml:space="preserve"> для выполнения заданий и задач по дисциплине «Налоговый учет и отчетность 1».</w:t>
      </w: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tabs>
          <w:tab w:val="left" w:pos="1701"/>
        </w:tabs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 xml:space="preserve"> </w:t>
      </w:r>
      <w:r w:rsidRPr="00E969A3">
        <w:rPr>
          <w:sz w:val="28"/>
          <w:szCs w:val="28"/>
        </w:rPr>
        <w:t xml:space="preserve">Рецензенты: </w:t>
      </w:r>
      <w:r w:rsidRPr="00E969A3">
        <w:rPr>
          <w:sz w:val="28"/>
          <w:szCs w:val="28"/>
          <w:lang w:val="kk-KZ" w:eastAsia="ko-KR"/>
        </w:rPr>
        <w:t>Сейтбекова С.Т</w:t>
      </w:r>
      <w:r w:rsidRPr="00E969A3">
        <w:rPr>
          <w:sz w:val="28"/>
          <w:szCs w:val="28"/>
          <w:lang w:eastAsia="ko-KR"/>
        </w:rPr>
        <w:t xml:space="preserve"> – к.э.н., зав.кафедры «</w:t>
      </w:r>
      <w:r w:rsidRPr="00E969A3">
        <w:rPr>
          <w:sz w:val="28"/>
          <w:szCs w:val="28"/>
          <w:lang w:val="kk-KZ" w:eastAsia="ko-KR"/>
        </w:rPr>
        <w:t>Экономическая теория</w:t>
      </w:r>
      <w:r w:rsidRPr="00E969A3">
        <w:rPr>
          <w:sz w:val="28"/>
          <w:szCs w:val="28"/>
          <w:lang w:eastAsia="ko-KR"/>
        </w:rPr>
        <w:t>»</w:t>
      </w:r>
    </w:p>
    <w:p w:rsidR="00841885" w:rsidRPr="00E969A3" w:rsidRDefault="00841885" w:rsidP="00841885">
      <w:pPr>
        <w:tabs>
          <w:tab w:val="left" w:pos="1701"/>
        </w:tabs>
        <w:rPr>
          <w:color w:val="FF0000"/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 xml:space="preserve">                       Шукирбеков А.Т. – гл. бухгалтер ТОО «Шынар»</w:t>
      </w:r>
    </w:p>
    <w:p w:rsidR="00841885" w:rsidRPr="00E969A3" w:rsidRDefault="00841885" w:rsidP="00841885">
      <w:pPr>
        <w:tabs>
          <w:tab w:val="left" w:pos="1080"/>
        </w:tabs>
        <w:jc w:val="both"/>
        <w:rPr>
          <w:sz w:val="28"/>
          <w:szCs w:val="28"/>
        </w:rPr>
      </w:pPr>
    </w:p>
    <w:p w:rsidR="00841885" w:rsidRPr="00E969A3" w:rsidRDefault="00841885" w:rsidP="00841885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ab/>
      </w:r>
    </w:p>
    <w:p w:rsidR="00841885" w:rsidRPr="00E969A3" w:rsidRDefault="00841885" w:rsidP="00841885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 xml:space="preserve"> </w:t>
      </w:r>
      <w:r w:rsidRPr="00E969A3">
        <w:rPr>
          <w:sz w:val="28"/>
          <w:szCs w:val="28"/>
        </w:rPr>
        <w:t xml:space="preserve">Рассмотрено и рекомендовано к печати заседанием кафедры «Учет и аудит» (протокол № </w:t>
      </w:r>
      <w:r w:rsidRPr="00E969A3">
        <w:rPr>
          <w:sz w:val="28"/>
          <w:szCs w:val="28"/>
          <w:lang w:val="kk-KZ"/>
        </w:rPr>
        <w:t>_</w:t>
      </w:r>
      <w:r w:rsidRPr="00E969A3">
        <w:rPr>
          <w:sz w:val="28"/>
          <w:szCs w:val="28"/>
        </w:rPr>
        <w:t xml:space="preserve"> от «</w:t>
      </w:r>
      <w:r w:rsidRPr="00E969A3">
        <w:rPr>
          <w:sz w:val="28"/>
          <w:szCs w:val="28"/>
          <w:lang w:val="kk-KZ"/>
        </w:rPr>
        <w:t>_</w:t>
      </w:r>
      <w:r w:rsidRPr="00E969A3">
        <w:rPr>
          <w:sz w:val="28"/>
          <w:szCs w:val="28"/>
        </w:rPr>
        <w:t xml:space="preserve">» </w:t>
      </w:r>
      <w:r w:rsidRPr="00E969A3">
        <w:rPr>
          <w:sz w:val="28"/>
          <w:szCs w:val="28"/>
          <w:lang w:val="kk-KZ"/>
        </w:rPr>
        <w:t>____</w:t>
      </w:r>
      <w:r w:rsidRPr="00E969A3">
        <w:rPr>
          <w:sz w:val="28"/>
          <w:szCs w:val="28"/>
        </w:rPr>
        <w:t>201</w:t>
      </w:r>
      <w:r w:rsidRPr="00E969A3">
        <w:rPr>
          <w:sz w:val="28"/>
          <w:szCs w:val="28"/>
          <w:lang w:val="kk-KZ"/>
        </w:rPr>
        <w:t>4</w:t>
      </w:r>
      <w:r w:rsidRPr="00E969A3">
        <w:rPr>
          <w:sz w:val="28"/>
          <w:szCs w:val="28"/>
        </w:rPr>
        <w:t xml:space="preserve">г.) и методической комиссией  факультета </w:t>
      </w:r>
    </w:p>
    <w:p w:rsidR="00841885" w:rsidRPr="00E969A3" w:rsidRDefault="00841885" w:rsidP="00841885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</w:p>
    <w:p w:rsidR="00841885" w:rsidRPr="00E969A3" w:rsidRDefault="00841885" w:rsidP="00841885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«Экономики и финансов» (протокол № </w:t>
      </w:r>
      <w:r w:rsidRPr="00E969A3">
        <w:rPr>
          <w:sz w:val="28"/>
          <w:szCs w:val="28"/>
          <w:lang w:val="kk-KZ"/>
        </w:rPr>
        <w:t>_</w:t>
      </w:r>
      <w:r w:rsidRPr="00E969A3">
        <w:rPr>
          <w:sz w:val="28"/>
          <w:szCs w:val="28"/>
        </w:rPr>
        <w:t xml:space="preserve"> от «</w:t>
      </w:r>
      <w:r w:rsidRPr="00E969A3">
        <w:rPr>
          <w:sz w:val="28"/>
          <w:szCs w:val="28"/>
          <w:lang w:val="kk-KZ"/>
        </w:rPr>
        <w:t>_</w:t>
      </w:r>
      <w:r w:rsidRPr="00E969A3">
        <w:rPr>
          <w:sz w:val="28"/>
          <w:szCs w:val="28"/>
        </w:rPr>
        <w:t>»</w:t>
      </w:r>
      <w:r w:rsidRPr="00E969A3">
        <w:rPr>
          <w:sz w:val="28"/>
          <w:szCs w:val="28"/>
          <w:lang w:val="kk-KZ"/>
        </w:rPr>
        <w:t>____</w:t>
      </w:r>
      <w:r w:rsidRPr="00E969A3">
        <w:rPr>
          <w:sz w:val="28"/>
          <w:szCs w:val="28"/>
        </w:rPr>
        <w:t>201</w:t>
      </w:r>
      <w:r w:rsidRPr="00E969A3">
        <w:rPr>
          <w:sz w:val="28"/>
          <w:szCs w:val="28"/>
          <w:lang w:val="kk-KZ"/>
        </w:rPr>
        <w:t>4</w:t>
      </w:r>
      <w:r w:rsidRPr="00E969A3">
        <w:rPr>
          <w:sz w:val="28"/>
          <w:szCs w:val="28"/>
        </w:rPr>
        <w:t>г.)</w:t>
      </w:r>
    </w:p>
    <w:p w:rsidR="00841885" w:rsidRPr="00E969A3" w:rsidRDefault="00841885" w:rsidP="00841885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</w:p>
    <w:p w:rsidR="00841885" w:rsidRPr="00E969A3" w:rsidRDefault="00841885" w:rsidP="00841885">
      <w:pPr>
        <w:tabs>
          <w:tab w:val="left" w:pos="720"/>
          <w:tab w:val="left" w:pos="108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Рекомендовано к изданию Учебно - Методическим советом ЮКГУ им. М.Ауэзова,  протокол №    от «___»______ 201</w:t>
      </w:r>
      <w:r w:rsidRPr="00E969A3">
        <w:rPr>
          <w:sz w:val="28"/>
          <w:szCs w:val="28"/>
          <w:lang w:val="kk-KZ"/>
        </w:rPr>
        <w:t>4</w:t>
      </w:r>
      <w:r w:rsidRPr="00E969A3">
        <w:rPr>
          <w:sz w:val="28"/>
          <w:szCs w:val="28"/>
        </w:rPr>
        <w:t>г.</w:t>
      </w:r>
    </w:p>
    <w:p w:rsidR="00841885" w:rsidRPr="00E969A3" w:rsidRDefault="00841885" w:rsidP="00841885">
      <w:pPr>
        <w:jc w:val="both"/>
        <w:rPr>
          <w:color w:val="FF0000"/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color w:val="FF0000"/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color w:val="FF0000"/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color w:val="FF0000"/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color w:val="FF0000"/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 xml:space="preserve">  © Южно-Казахстанский государственный университет им. М. Ауэзова, 201</w:t>
      </w:r>
      <w:r w:rsidRPr="00E969A3">
        <w:rPr>
          <w:sz w:val="28"/>
          <w:szCs w:val="28"/>
          <w:lang w:val="kk-KZ" w:eastAsia="ko-KR"/>
        </w:rPr>
        <w:t>4</w:t>
      </w:r>
      <w:r w:rsidRPr="00E969A3">
        <w:rPr>
          <w:sz w:val="28"/>
          <w:szCs w:val="28"/>
          <w:lang w:eastAsia="ko-KR"/>
        </w:rPr>
        <w:t>г.</w:t>
      </w: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  <w:r w:rsidRPr="00E969A3">
        <w:rPr>
          <w:sz w:val="28"/>
          <w:szCs w:val="28"/>
          <w:lang w:eastAsia="ko-KR"/>
        </w:rPr>
        <w:t xml:space="preserve">          Ответственный за выпуск</w:t>
      </w:r>
      <w:r w:rsidRPr="00E969A3">
        <w:rPr>
          <w:sz w:val="28"/>
          <w:szCs w:val="28"/>
          <w:lang w:val="kk-KZ" w:eastAsia="ko-KR"/>
        </w:rPr>
        <w:t xml:space="preserve"> Жакипбеков Д.С.</w:t>
      </w: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 w:eastAsia="ko-KR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kk-KZ"/>
        </w:rPr>
      </w:pPr>
    </w:p>
    <w:p w:rsidR="00841885" w:rsidRDefault="00841885" w:rsidP="00841885">
      <w:pPr>
        <w:jc w:val="both"/>
        <w:rPr>
          <w:b/>
          <w:sz w:val="28"/>
          <w:szCs w:val="28"/>
          <w:lang w:val="kk-KZ"/>
        </w:rPr>
      </w:pPr>
    </w:p>
    <w:p w:rsidR="002E71DD" w:rsidRDefault="002E71DD" w:rsidP="00841885">
      <w:pPr>
        <w:jc w:val="both"/>
        <w:rPr>
          <w:b/>
          <w:sz w:val="28"/>
          <w:szCs w:val="28"/>
          <w:lang w:val="kk-KZ"/>
        </w:rPr>
      </w:pPr>
    </w:p>
    <w:p w:rsidR="002E71DD" w:rsidRPr="00E969A3" w:rsidRDefault="002E71DD" w:rsidP="00841885">
      <w:pPr>
        <w:jc w:val="both"/>
        <w:rPr>
          <w:b/>
          <w:sz w:val="28"/>
          <w:szCs w:val="28"/>
          <w:lang w:val="kk-KZ"/>
        </w:rPr>
      </w:pPr>
    </w:p>
    <w:p w:rsidR="00841885" w:rsidRPr="00E969A3" w:rsidRDefault="00841885" w:rsidP="00841885">
      <w:pPr>
        <w:jc w:val="center"/>
        <w:rPr>
          <w:sz w:val="28"/>
          <w:szCs w:val="28"/>
        </w:rPr>
      </w:pPr>
      <w:r w:rsidRPr="00E969A3">
        <w:rPr>
          <w:b/>
          <w:sz w:val="28"/>
          <w:szCs w:val="28"/>
          <w:lang w:val="kk-KZ"/>
        </w:rPr>
        <w:lastRenderedPageBreak/>
        <w:t>Содержание</w:t>
      </w:r>
    </w:p>
    <w:p w:rsidR="007B28C2" w:rsidRPr="00E969A3" w:rsidRDefault="007B28C2" w:rsidP="00841885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957"/>
      </w:tblGrid>
      <w:tr w:rsidR="007B28C2" w:rsidRPr="00E969A3" w:rsidTr="00F96C8F">
        <w:tc>
          <w:tcPr>
            <w:tcW w:w="8897" w:type="dxa"/>
          </w:tcPr>
          <w:p w:rsidR="007B28C2" w:rsidRPr="00E969A3" w:rsidRDefault="007B28C2" w:rsidP="007B28C2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 xml:space="preserve"> Введение …… ……………………………………………………………..                                                                        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6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7B28C2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 xml:space="preserve">Организация СРС ……………………….. ………………………………                                               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7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tabs>
                <w:tab w:val="left" w:pos="570"/>
              </w:tabs>
              <w:jc w:val="both"/>
              <w:rPr>
                <w:bCs/>
                <w:sz w:val="28"/>
                <w:szCs w:val="28"/>
                <w:lang w:val="kk-KZ"/>
              </w:rPr>
            </w:pPr>
            <w:r w:rsidRPr="00E969A3">
              <w:rPr>
                <w:color w:val="000000"/>
                <w:sz w:val="28"/>
                <w:szCs w:val="28"/>
              </w:rPr>
              <w:t>Тема 1.Налоговая система Республики Казахстан</w:t>
            </w:r>
            <w:r w:rsidRPr="00E969A3">
              <w:rPr>
                <w:sz w:val="28"/>
                <w:szCs w:val="28"/>
              </w:rPr>
              <w:t>…………………..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9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pStyle w:val="af9"/>
              <w:ind w:firstLine="34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E969A3">
              <w:rPr>
                <w:b w:val="0"/>
                <w:sz w:val="28"/>
                <w:szCs w:val="28"/>
              </w:rPr>
              <w:t>Тема 2.Налоговый учет ……………………………………………….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9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pStyle w:val="af9"/>
              <w:ind w:firstLine="34"/>
              <w:jc w:val="both"/>
              <w:rPr>
                <w:b w:val="0"/>
                <w:sz w:val="28"/>
                <w:szCs w:val="28"/>
              </w:rPr>
            </w:pPr>
            <w:r w:rsidRPr="00E969A3">
              <w:rPr>
                <w:b w:val="0"/>
                <w:color w:val="000000"/>
                <w:sz w:val="28"/>
                <w:szCs w:val="28"/>
              </w:rPr>
              <w:t>Тема 3.Формирование налоговой учетной политики………………..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10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rPr>
                <w:sz w:val="28"/>
                <w:szCs w:val="28"/>
                <w:lang w:val="kk-KZ"/>
              </w:rPr>
            </w:pPr>
            <w:r w:rsidRPr="00E969A3">
              <w:rPr>
                <w:color w:val="000000"/>
                <w:sz w:val="28"/>
                <w:szCs w:val="28"/>
              </w:rPr>
              <w:t>Тема 4.Индивидуальный подоходный налог ………………………….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11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shd w:val="clear" w:color="auto" w:fill="FFFFFF"/>
              <w:jc w:val="both"/>
              <w:rPr>
                <w:bCs/>
                <w:sz w:val="28"/>
                <w:szCs w:val="28"/>
                <w:lang w:val="kk-KZ"/>
              </w:rPr>
            </w:pPr>
            <w:r w:rsidRPr="00E969A3">
              <w:rPr>
                <w:sz w:val="28"/>
                <w:szCs w:val="28"/>
              </w:rPr>
              <w:t>Тема 5.Расчет индивидуального подоходного налога………………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11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shd w:val="clear" w:color="auto" w:fill="FFFFFF"/>
              <w:tabs>
                <w:tab w:val="left" w:pos="-84"/>
                <w:tab w:val="left" w:pos="58"/>
                <w:tab w:val="left" w:pos="180"/>
              </w:tabs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>Тема 6.Составление налоговой отчетности по ИПН………………..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12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shd w:val="clear" w:color="auto" w:fill="FFFFFF"/>
              <w:tabs>
                <w:tab w:val="left" w:pos="-84"/>
                <w:tab w:val="left" w:pos="58"/>
                <w:tab w:val="left" w:pos="180"/>
              </w:tabs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>Тема 7.Социальный налог ……………………………………………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12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jc w:val="both"/>
              <w:rPr>
                <w:sz w:val="28"/>
                <w:szCs w:val="28"/>
                <w:lang w:val="kk-KZ" w:eastAsia="ko-KR"/>
              </w:rPr>
            </w:pPr>
            <w:r w:rsidRPr="00E969A3">
              <w:rPr>
                <w:sz w:val="28"/>
                <w:szCs w:val="28"/>
              </w:rPr>
              <w:t>Тема 8.Расчет социального налога……………………………………..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13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jc w:val="both"/>
              <w:rPr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>Тема 9.Составление налоговой отчетности по социальному налогу…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14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>Тема 10.Акцизы………………………………………………………..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14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Тема 11.Налог на имущество……………………………………………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15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Тема 12.Налог на транспортные средства…………………………..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16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kk-KZ"/>
              </w:rPr>
            </w:pPr>
            <w:r w:rsidRPr="00E969A3">
              <w:rPr>
                <w:sz w:val="28"/>
                <w:szCs w:val="28"/>
              </w:rPr>
              <w:t>Тема 13.Земельный налог………………………………………………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16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shd w:val="clear" w:color="auto" w:fill="FFFFFF"/>
              <w:tabs>
                <w:tab w:val="left" w:pos="-84"/>
                <w:tab w:val="left" w:pos="58"/>
                <w:tab w:val="left" w:pos="180"/>
              </w:tabs>
              <w:jc w:val="both"/>
              <w:rPr>
                <w:sz w:val="28"/>
                <w:szCs w:val="28"/>
                <w:lang w:val="kk-KZ"/>
              </w:rPr>
            </w:pPr>
            <w:r w:rsidRPr="00E969A3">
              <w:rPr>
                <w:sz w:val="28"/>
                <w:szCs w:val="28"/>
              </w:rPr>
              <w:t>Тема14. Фиксированный налог………………………………………..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17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Тема 15.Плата  за эмиссию в окружающую среду…………………….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18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7B28C2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Тестовые задания для самоподготовки   …………………………….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19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661CAB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Перечень тем СРС И СРСП……………………………………………….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28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E969A3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Особенности занятий СРСП по дисциплине    «</w:t>
            </w:r>
            <w:r w:rsidR="00E969A3" w:rsidRPr="00E969A3">
              <w:rPr>
                <w:sz w:val="28"/>
                <w:szCs w:val="28"/>
                <w:lang w:eastAsia="ko-KR"/>
              </w:rPr>
              <w:t>Налоговый учет и отчетность 1</w:t>
            </w:r>
            <w:r w:rsidRPr="00E969A3">
              <w:rPr>
                <w:sz w:val="28"/>
                <w:szCs w:val="28"/>
              </w:rPr>
              <w:t>» ….</w:t>
            </w:r>
            <w:r w:rsidR="00E969A3" w:rsidRPr="00E969A3">
              <w:rPr>
                <w:sz w:val="28"/>
                <w:szCs w:val="28"/>
              </w:rPr>
              <w:t>........................................................................................</w:t>
            </w:r>
            <w:r w:rsidRPr="00E969A3">
              <w:rPr>
                <w:sz w:val="28"/>
                <w:szCs w:val="28"/>
              </w:rPr>
              <w:t xml:space="preserve">                                                                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29</w:t>
            </w:r>
          </w:p>
        </w:tc>
      </w:tr>
      <w:tr w:rsidR="007B28C2" w:rsidRPr="00E969A3" w:rsidTr="00F96C8F">
        <w:tc>
          <w:tcPr>
            <w:tcW w:w="8897" w:type="dxa"/>
          </w:tcPr>
          <w:p w:rsidR="007B28C2" w:rsidRPr="00E969A3" w:rsidRDefault="007B28C2" w:rsidP="007B28C2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 xml:space="preserve">Рекомендуемая литература  ……………………………………………. </w:t>
            </w:r>
          </w:p>
        </w:tc>
        <w:tc>
          <w:tcPr>
            <w:tcW w:w="957" w:type="dxa"/>
          </w:tcPr>
          <w:p w:rsidR="007B28C2" w:rsidRPr="00E969A3" w:rsidRDefault="00F96C8F" w:rsidP="00F96C8F">
            <w:pPr>
              <w:jc w:val="center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30</w:t>
            </w:r>
          </w:p>
        </w:tc>
      </w:tr>
    </w:tbl>
    <w:p w:rsidR="007B28C2" w:rsidRPr="00E969A3" w:rsidRDefault="007B28C2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F96C8F" w:rsidRPr="00E969A3" w:rsidRDefault="00F96C8F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center"/>
        <w:rPr>
          <w:b/>
          <w:sz w:val="28"/>
          <w:szCs w:val="28"/>
        </w:rPr>
      </w:pPr>
      <w:r w:rsidRPr="00E969A3">
        <w:rPr>
          <w:b/>
          <w:sz w:val="28"/>
          <w:szCs w:val="28"/>
        </w:rPr>
        <w:t>Введение</w:t>
      </w: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D821F1">
      <w:pPr>
        <w:pStyle w:val="a00"/>
        <w:shd w:val="clear" w:color="auto" w:fill="FFFFFF"/>
        <w:tabs>
          <w:tab w:val="left" w:pos="426"/>
        </w:tabs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bookmarkStart w:id="0" w:name="_GoBack"/>
      <w:r w:rsidRPr="00E969A3">
        <w:rPr>
          <w:color w:val="000000"/>
          <w:sz w:val="28"/>
          <w:szCs w:val="28"/>
        </w:rPr>
        <w:t>Налоговый учет представляет новое явление в отечественной практике учета. Его возникновение связано с реформированием системы учета и отчетности. Налоговый учет представляет систему обобщения информации для определения налоговой базы по налогам.</w:t>
      </w:r>
    </w:p>
    <w:p w:rsidR="00D821F1" w:rsidRPr="00E969A3" w:rsidRDefault="00D821F1" w:rsidP="00D821F1">
      <w:pPr>
        <w:pStyle w:val="a00"/>
        <w:shd w:val="clear" w:color="auto" w:fill="FFFFFF"/>
        <w:spacing w:before="0" w:beforeAutospacing="0" w:after="0" w:afterAutospacing="0"/>
        <w:ind w:firstLine="397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 xml:space="preserve">В настоящее время налоговый учет – одна из функций управления, которая реализует стратегически и фактически финансовую политику коммерческой организации. Предметом налогового учета является хозяйственная деятельность организации. Основной целью каждого хозяйствующего субъекта является получение прибыли. Для её достоверного формирования налоговый учет осуществляет исчисление доходов и расходов организации в целях налогообложения. При изучении дисциплины «Налоговый учет и отчетность 1» основное внимание акцентируется на формировании налоговой базы и использовании учетной информации для принятия управленческих решений на всех уровнях. </w:t>
      </w:r>
    </w:p>
    <w:bookmarkEnd w:id="0"/>
    <w:p w:rsidR="00841885" w:rsidRPr="00E969A3" w:rsidRDefault="00841885" w:rsidP="00D821F1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ind w:firstLine="540"/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ind w:firstLine="540"/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D821F1" w:rsidRPr="00E969A3" w:rsidRDefault="00D821F1" w:rsidP="00841885">
      <w:pPr>
        <w:ind w:firstLine="540"/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ind w:firstLine="540"/>
        <w:jc w:val="both"/>
        <w:rPr>
          <w:b/>
          <w:sz w:val="28"/>
          <w:szCs w:val="28"/>
        </w:rPr>
      </w:pPr>
      <w:r w:rsidRPr="00E969A3">
        <w:rPr>
          <w:b/>
          <w:sz w:val="28"/>
          <w:szCs w:val="28"/>
        </w:rPr>
        <w:lastRenderedPageBreak/>
        <w:t>Организация самостоятельной работы студента по дисциплине «</w:t>
      </w:r>
      <w:r w:rsidRPr="00E969A3">
        <w:rPr>
          <w:b/>
          <w:sz w:val="28"/>
          <w:szCs w:val="28"/>
          <w:lang w:val="kk-KZ"/>
        </w:rPr>
        <w:t>Практический</w:t>
      </w:r>
      <w:r w:rsidRPr="00E969A3">
        <w:rPr>
          <w:b/>
          <w:sz w:val="28"/>
          <w:szCs w:val="28"/>
        </w:rPr>
        <w:t xml:space="preserve"> аудит».</w:t>
      </w:r>
    </w:p>
    <w:p w:rsidR="00841885" w:rsidRPr="00E969A3" w:rsidRDefault="00841885" w:rsidP="00841885">
      <w:pPr>
        <w:ind w:firstLine="54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По дисциплине следует различать </w:t>
      </w:r>
      <w:r w:rsidRPr="00E969A3">
        <w:rPr>
          <w:i/>
          <w:sz w:val="28"/>
          <w:szCs w:val="28"/>
        </w:rPr>
        <w:t>самостоятельную работу (</w:t>
      </w:r>
      <w:r w:rsidRPr="00E969A3">
        <w:rPr>
          <w:sz w:val="28"/>
          <w:szCs w:val="28"/>
        </w:rPr>
        <w:t>СРС</w:t>
      </w:r>
      <w:r w:rsidRPr="00E969A3">
        <w:rPr>
          <w:i/>
          <w:sz w:val="28"/>
          <w:szCs w:val="28"/>
        </w:rPr>
        <w:t>), учебно-исследовательскую работу (</w:t>
      </w:r>
      <w:r w:rsidRPr="00E969A3">
        <w:rPr>
          <w:sz w:val="28"/>
          <w:szCs w:val="28"/>
        </w:rPr>
        <w:t>УИРС</w:t>
      </w:r>
      <w:r w:rsidRPr="00E969A3">
        <w:rPr>
          <w:i/>
          <w:sz w:val="28"/>
          <w:szCs w:val="28"/>
        </w:rPr>
        <w:t>), научно- исследовательскую работу (</w:t>
      </w:r>
      <w:r w:rsidRPr="00E969A3">
        <w:rPr>
          <w:sz w:val="28"/>
          <w:szCs w:val="28"/>
        </w:rPr>
        <w:t>НИРС</w:t>
      </w:r>
      <w:r w:rsidRPr="00E969A3">
        <w:rPr>
          <w:i/>
          <w:sz w:val="28"/>
          <w:szCs w:val="28"/>
        </w:rPr>
        <w:t xml:space="preserve">), </w:t>
      </w:r>
      <w:r w:rsidRPr="00E969A3">
        <w:rPr>
          <w:sz w:val="28"/>
          <w:szCs w:val="28"/>
        </w:rPr>
        <w:t>СРС присутствует в каждой теме, проводится в рамках учебного плана, является обязательным элементом в изучении предмета.</w:t>
      </w:r>
    </w:p>
    <w:p w:rsidR="00841885" w:rsidRPr="00E969A3" w:rsidRDefault="00841885" w:rsidP="00841885">
      <w:pPr>
        <w:ind w:firstLine="54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УИРС организуется по отдельным темам, которые требуют углубленного изучения, по ним поставлены лабораторные занятия, студент может продолжить творческий поиск, проводя эксперименты, рассматривая различные варианты. </w:t>
      </w:r>
    </w:p>
    <w:p w:rsidR="00841885" w:rsidRPr="00E969A3" w:rsidRDefault="00841885" w:rsidP="00841885">
      <w:pPr>
        <w:ind w:firstLine="54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 дисциплине «</w:t>
      </w:r>
      <w:r w:rsidRPr="00E969A3">
        <w:rPr>
          <w:sz w:val="28"/>
          <w:szCs w:val="28"/>
          <w:lang w:val="kk-KZ"/>
        </w:rPr>
        <w:t>Практический</w:t>
      </w:r>
      <w:r w:rsidRPr="00E969A3">
        <w:rPr>
          <w:sz w:val="28"/>
          <w:szCs w:val="28"/>
        </w:rPr>
        <w:t xml:space="preserve"> аудит» -  может быть </w:t>
      </w:r>
      <w:r w:rsidRPr="00E969A3">
        <w:rPr>
          <w:i/>
          <w:sz w:val="28"/>
          <w:szCs w:val="28"/>
        </w:rPr>
        <w:t xml:space="preserve">составление эссе, написание доклада, реферата по теме, подготовка презентаций. </w:t>
      </w:r>
      <w:r w:rsidRPr="00E969A3">
        <w:rPr>
          <w:sz w:val="28"/>
          <w:szCs w:val="28"/>
        </w:rPr>
        <w:t xml:space="preserve"> </w:t>
      </w:r>
    </w:p>
    <w:p w:rsidR="00841885" w:rsidRPr="00E969A3" w:rsidRDefault="00841885" w:rsidP="00841885">
      <w:pPr>
        <w:ind w:firstLine="54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Результаты СРС во многом определяются правильным планированием.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    </w:t>
      </w:r>
      <w:r w:rsidRPr="00E969A3">
        <w:rPr>
          <w:sz w:val="28"/>
          <w:szCs w:val="28"/>
          <w:lang w:val="kk-KZ"/>
        </w:rPr>
        <w:t xml:space="preserve">   </w:t>
      </w:r>
      <w:r w:rsidRPr="00E969A3">
        <w:rPr>
          <w:sz w:val="28"/>
          <w:szCs w:val="28"/>
        </w:rPr>
        <w:t xml:space="preserve">СРС предполагает усвоение изучаемого материала самостоятельно и выполнение домашнего задания. </w:t>
      </w:r>
    </w:p>
    <w:p w:rsidR="00841885" w:rsidRPr="00E969A3" w:rsidRDefault="00841885" w:rsidP="00841885">
      <w:pPr>
        <w:ind w:firstLine="567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СРСП – изучение материала с помощью преподавателя на занятии (</w:t>
      </w:r>
      <w:r w:rsidRPr="00E969A3">
        <w:rPr>
          <w:sz w:val="28"/>
          <w:szCs w:val="28"/>
          <w:lang w:val="en-US"/>
        </w:rPr>
        <w:t>Office</w:t>
      </w:r>
      <w:r w:rsidRPr="00E969A3">
        <w:rPr>
          <w:sz w:val="28"/>
          <w:szCs w:val="28"/>
        </w:rPr>
        <w:t xml:space="preserve"> </w:t>
      </w:r>
      <w:r w:rsidRPr="00E969A3">
        <w:rPr>
          <w:sz w:val="28"/>
          <w:szCs w:val="28"/>
          <w:lang w:val="en-US"/>
        </w:rPr>
        <w:t>House</w:t>
      </w:r>
      <w:r w:rsidRPr="00E969A3">
        <w:rPr>
          <w:sz w:val="28"/>
          <w:szCs w:val="28"/>
        </w:rPr>
        <w:t xml:space="preserve">). Учебный материал построен таким образом, что предполагает тесное переплетение всех форм учебной формы. СРС и СРСП избирательно проводится на практическом занятии, поэтому весь учебный материал в  </w:t>
      </w:r>
      <w:r w:rsidRPr="00E969A3">
        <w:rPr>
          <w:sz w:val="28"/>
          <w:szCs w:val="28"/>
          <w:lang w:val="en-US"/>
        </w:rPr>
        <w:t>Syllabus</w:t>
      </w:r>
      <w:r w:rsidRPr="00E969A3">
        <w:rPr>
          <w:sz w:val="28"/>
          <w:szCs w:val="28"/>
        </w:rPr>
        <w:t>е представлен, как единое органическое целое.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    </w:t>
      </w:r>
      <w:r w:rsidRPr="00E969A3">
        <w:rPr>
          <w:sz w:val="28"/>
          <w:szCs w:val="28"/>
          <w:lang w:val="kk-KZ"/>
        </w:rPr>
        <w:t xml:space="preserve">   </w:t>
      </w:r>
      <w:r w:rsidRPr="00E969A3">
        <w:rPr>
          <w:sz w:val="28"/>
          <w:szCs w:val="28"/>
        </w:rPr>
        <w:t>Конспект лекции дает ориентир студенту, на что обратить внимание при изучении той или иной темы, закладывает в сознание основной понятийный аппарат и термины. Для достаточного усвоения дисциплины студент обязан проработать всю рекомендуемую литературу и выполнить весь объем самостоятельной работы.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   </w:t>
      </w:r>
      <w:r w:rsidRPr="00E969A3">
        <w:rPr>
          <w:sz w:val="28"/>
          <w:szCs w:val="28"/>
          <w:lang w:val="kk-KZ"/>
        </w:rPr>
        <w:t xml:space="preserve">    </w:t>
      </w:r>
      <w:r w:rsidRPr="00E969A3">
        <w:rPr>
          <w:sz w:val="28"/>
          <w:szCs w:val="28"/>
        </w:rPr>
        <w:t>Тестовые задания позволяют студенту проверить свои знания по предмету для сдачи соответствующего кредита, а также рейтингового контроля, получения зачета, экзамена.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    </w:t>
      </w:r>
      <w:r w:rsidRPr="00E969A3">
        <w:rPr>
          <w:sz w:val="28"/>
          <w:szCs w:val="28"/>
          <w:lang w:val="kk-KZ"/>
        </w:rPr>
        <w:t xml:space="preserve">   </w:t>
      </w:r>
      <w:r w:rsidRPr="00E969A3">
        <w:rPr>
          <w:sz w:val="28"/>
          <w:szCs w:val="28"/>
        </w:rPr>
        <w:t>В основу составленного методического указания  положена идея кредитной технологии образования, которая зарегистрирована, как объект интеллектуальной собственности под названием «Технология адаптации системы высшего образования Республики Казахстан к требованиям Лиссабонской Конвенции, о признании квалификации, относящейся к высшему образованию в Европейском регионе» №682 15 ноября 1999г.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t xml:space="preserve">бегло прочитать </w:t>
      </w:r>
      <w:r w:rsidRPr="00E969A3">
        <w:rPr>
          <w:sz w:val="28"/>
          <w:szCs w:val="28"/>
        </w:rPr>
        <w:t>(</w:t>
      </w:r>
      <w:r w:rsidRPr="00E969A3">
        <w:rPr>
          <w:sz w:val="28"/>
          <w:szCs w:val="28"/>
          <w:lang w:val="en-US"/>
        </w:rPr>
        <w:t>Skim</w:t>
      </w:r>
      <w:r w:rsidRPr="00E969A3">
        <w:rPr>
          <w:sz w:val="28"/>
          <w:szCs w:val="28"/>
        </w:rPr>
        <w:t>) – прочитать заданный материал согласно «Программе обучения (</w:t>
      </w:r>
      <w:r w:rsidRPr="00E969A3">
        <w:rPr>
          <w:sz w:val="28"/>
          <w:szCs w:val="28"/>
          <w:lang w:val="en-US"/>
        </w:rPr>
        <w:t>Syllabus</w:t>
      </w:r>
      <w:r w:rsidRPr="00E969A3">
        <w:rPr>
          <w:sz w:val="28"/>
          <w:szCs w:val="28"/>
        </w:rPr>
        <w:t>)».</w:t>
      </w: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t>подготовить обзор по теме (</w:t>
      </w:r>
      <w:r w:rsidRPr="00E969A3">
        <w:rPr>
          <w:i/>
          <w:sz w:val="28"/>
          <w:szCs w:val="28"/>
          <w:lang w:val="en-US"/>
        </w:rPr>
        <w:t>Review</w:t>
      </w:r>
      <w:r w:rsidRPr="00E969A3">
        <w:rPr>
          <w:i/>
          <w:sz w:val="28"/>
          <w:szCs w:val="28"/>
        </w:rPr>
        <w:t xml:space="preserve">) </w:t>
      </w:r>
      <w:r w:rsidRPr="00E969A3">
        <w:rPr>
          <w:sz w:val="28"/>
          <w:szCs w:val="28"/>
        </w:rPr>
        <w:t>– письменно написать краткий литературный обзор на 1-2 стр. по рекомендуемой теме с привлечениями дополнительного материала из печати и информационных ресурсов Интернета (обычно задается в начале изучения дисциплины, это может быть обзор научных школ и концепций)</w:t>
      </w: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t>написать глоссарий (</w:t>
      </w:r>
      <w:r w:rsidRPr="00E969A3">
        <w:rPr>
          <w:i/>
          <w:sz w:val="28"/>
          <w:szCs w:val="28"/>
          <w:lang w:val="en-US"/>
        </w:rPr>
        <w:t>Glossary</w:t>
      </w:r>
      <w:r w:rsidRPr="00E969A3">
        <w:rPr>
          <w:i/>
          <w:sz w:val="28"/>
          <w:szCs w:val="28"/>
        </w:rPr>
        <w:t xml:space="preserve">) </w:t>
      </w:r>
      <w:r w:rsidRPr="00E969A3">
        <w:rPr>
          <w:sz w:val="28"/>
          <w:szCs w:val="28"/>
        </w:rPr>
        <w:t>–краткое разъяснение терминов и понятий на казахском или русском языках с переводом их на английский язык; выполняется по заданной теме.</w:t>
      </w: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lastRenderedPageBreak/>
        <w:t>презентация (</w:t>
      </w:r>
      <w:r w:rsidRPr="00E969A3">
        <w:rPr>
          <w:i/>
          <w:sz w:val="28"/>
          <w:szCs w:val="28"/>
          <w:lang w:val="en-US"/>
        </w:rPr>
        <w:t>Presentation</w:t>
      </w:r>
      <w:r w:rsidRPr="00E969A3">
        <w:rPr>
          <w:i/>
          <w:sz w:val="28"/>
          <w:szCs w:val="28"/>
        </w:rPr>
        <w:t xml:space="preserve">) </w:t>
      </w:r>
      <w:r w:rsidRPr="00E969A3">
        <w:rPr>
          <w:sz w:val="28"/>
          <w:szCs w:val="28"/>
        </w:rPr>
        <w:t>– студент может выбрать любую тему для презентации и выразить свое понимание или непонимание какого-либо аспекта, рассматриваемого в презентации; время презентации -8-10 минут; презентация оценивается по критерию: насколько раскрыта тема и вызвала интерес окружающих, а также насколько профессионально подошел студент к рассматриваемой проблеме.</w:t>
      </w: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t>построение дерева целей (</w:t>
      </w:r>
      <w:r w:rsidRPr="00E969A3">
        <w:rPr>
          <w:i/>
          <w:sz w:val="28"/>
          <w:szCs w:val="28"/>
          <w:lang w:val="en-US"/>
        </w:rPr>
        <w:t>Objective</w:t>
      </w:r>
      <w:r w:rsidRPr="00E969A3">
        <w:rPr>
          <w:i/>
          <w:sz w:val="28"/>
          <w:szCs w:val="28"/>
        </w:rPr>
        <w:t xml:space="preserve"> </w:t>
      </w:r>
      <w:r w:rsidRPr="00E969A3">
        <w:rPr>
          <w:i/>
          <w:sz w:val="28"/>
          <w:szCs w:val="28"/>
          <w:lang w:val="en-US"/>
        </w:rPr>
        <w:t>Tree</w:t>
      </w:r>
      <w:r w:rsidRPr="00E969A3">
        <w:rPr>
          <w:i/>
          <w:sz w:val="28"/>
          <w:szCs w:val="28"/>
        </w:rPr>
        <w:t>)</w:t>
      </w:r>
      <w:r w:rsidRPr="00E969A3">
        <w:rPr>
          <w:sz w:val="28"/>
          <w:szCs w:val="28"/>
        </w:rPr>
        <w:t xml:space="preserve"> для этого выбрать проблему, обозначить цели по уровням; определить задания на всех уровнях и реалистичные планы; определить место государственных структур и других организаций в достижении этих целей; выбрать измерители качества работы и формы контроля заданий. При построении дерева целей следует придерживаться образца, рассмотренного на практическом занятии.</w:t>
      </w: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t>деловые игры (</w:t>
      </w:r>
      <w:r w:rsidRPr="00E969A3">
        <w:rPr>
          <w:i/>
          <w:sz w:val="28"/>
          <w:szCs w:val="28"/>
          <w:lang w:val="en-US"/>
        </w:rPr>
        <w:t>Business</w:t>
      </w:r>
      <w:r w:rsidRPr="00E969A3">
        <w:rPr>
          <w:i/>
          <w:sz w:val="28"/>
          <w:szCs w:val="28"/>
        </w:rPr>
        <w:t xml:space="preserve"> </w:t>
      </w:r>
      <w:r w:rsidRPr="00E969A3">
        <w:rPr>
          <w:i/>
          <w:sz w:val="28"/>
          <w:szCs w:val="28"/>
          <w:lang w:val="en-US"/>
        </w:rPr>
        <w:t>Game</w:t>
      </w:r>
      <w:r w:rsidRPr="00E969A3">
        <w:rPr>
          <w:i/>
          <w:sz w:val="28"/>
          <w:szCs w:val="28"/>
        </w:rPr>
        <w:t xml:space="preserve">) – </w:t>
      </w:r>
      <w:r w:rsidRPr="00E969A3">
        <w:rPr>
          <w:sz w:val="28"/>
          <w:szCs w:val="28"/>
        </w:rPr>
        <w:t>по экономическим дисциплинам в каждом департаменте имеется серия деловых игр (ролевых и командных), которые помогают выработать у студента навыки, необходимые для будущей профессиональной деятельности. По некоторым играм нужна подготовка или завершение в библиотеке, на производстве.</w:t>
      </w: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t>учебные, конкретные ситуации (</w:t>
      </w:r>
      <w:r w:rsidRPr="00E969A3">
        <w:rPr>
          <w:i/>
          <w:sz w:val="28"/>
          <w:szCs w:val="28"/>
          <w:lang w:val="en-US"/>
        </w:rPr>
        <w:t>Case</w:t>
      </w:r>
      <w:r w:rsidRPr="00E969A3">
        <w:rPr>
          <w:i/>
          <w:sz w:val="28"/>
          <w:szCs w:val="28"/>
        </w:rPr>
        <w:t xml:space="preserve"> </w:t>
      </w:r>
      <w:r w:rsidRPr="00E969A3">
        <w:rPr>
          <w:i/>
          <w:sz w:val="28"/>
          <w:szCs w:val="28"/>
          <w:lang w:val="en-US"/>
        </w:rPr>
        <w:t>Study</w:t>
      </w:r>
      <w:r w:rsidRPr="00E969A3">
        <w:rPr>
          <w:i/>
          <w:sz w:val="28"/>
          <w:szCs w:val="28"/>
        </w:rPr>
        <w:t>)</w:t>
      </w:r>
      <w:r w:rsidRPr="00E969A3">
        <w:rPr>
          <w:sz w:val="28"/>
          <w:szCs w:val="28"/>
        </w:rPr>
        <w:tab/>
        <w:t>- студентам предлагается множество простых и сложных ситуаций, по которым предстоит ответить на вопросы или написать свое видение проблемы; наиболее подготовленные студенты могут написать свой кейс.</w:t>
      </w:r>
    </w:p>
    <w:p w:rsidR="00841885" w:rsidRPr="00E969A3" w:rsidRDefault="00841885" w:rsidP="008F2DA4">
      <w:pPr>
        <w:numPr>
          <w:ilvl w:val="0"/>
          <w:numId w:val="1"/>
        </w:numPr>
        <w:jc w:val="both"/>
        <w:rPr>
          <w:sz w:val="28"/>
          <w:szCs w:val="28"/>
        </w:rPr>
      </w:pPr>
      <w:r w:rsidRPr="00E969A3">
        <w:rPr>
          <w:i/>
          <w:sz w:val="28"/>
          <w:szCs w:val="28"/>
        </w:rPr>
        <w:t>Индивидуальный проект (</w:t>
      </w:r>
      <w:r w:rsidRPr="00E969A3">
        <w:rPr>
          <w:i/>
          <w:sz w:val="28"/>
          <w:szCs w:val="28"/>
          <w:lang w:val="en-US"/>
        </w:rPr>
        <w:t>Individual</w:t>
      </w:r>
      <w:r w:rsidRPr="00E969A3">
        <w:rPr>
          <w:i/>
          <w:sz w:val="28"/>
          <w:szCs w:val="28"/>
        </w:rPr>
        <w:t xml:space="preserve"> </w:t>
      </w:r>
      <w:r w:rsidRPr="00E969A3">
        <w:rPr>
          <w:i/>
          <w:sz w:val="28"/>
          <w:szCs w:val="28"/>
          <w:lang w:val="en-US"/>
        </w:rPr>
        <w:t>Project</w:t>
      </w:r>
      <w:r w:rsidRPr="00E969A3">
        <w:rPr>
          <w:i/>
          <w:sz w:val="28"/>
          <w:szCs w:val="28"/>
        </w:rPr>
        <w:t>)</w:t>
      </w:r>
      <w:r w:rsidRPr="00E969A3">
        <w:rPr>
          <w:sz w:val="28"/>
          <w:szCs w:val="28"/>
        </w:rPr>
        <w:t xml:space="preserve"> – выполняют наиболее подготовленные студенты по желанию; работа должна отличаться уникальностью, актуальностью темы, исследовательским характером; результаты проекта могут быть доложены на студенческой конференции.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i/>
          <w:sz w:val="28"/>
          <w:szCs w:val="28"/>
        </w:rPr>
      </w:pPr>
      <w:r w:rsidRPr="00E969A3">
        <w:rPr>
          <w:b/>
          <w:i/>
          <w:sz w:val="28"/>
          <w:szCs w:val="28"/>
        </w:rPr>
        <w:t>Примечание: все задания выполняются студентами и сдаются преподавателю в строго установленные сроки.</w:t>
      </w:r>
    </w:p>
    <w:p w:rsidR="00841885" w:rsidRPr="00E969A3" w:rsidRDefault="00841885" w:rsidP="00841885">
      <w:pPr>
        <w:jc w:val="both"/>
        <w:rPr>
          <w:b/>
          <w:i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lastRenderedPageBreak/>
        <w:t>СРСП (</w:t>
      </w:r>
      <w:r w:rsidRPr="00E969A3">
        <w:rPr>
          <w:b/>
          <w:sz w:val="28"/>
          <w:szCs w:val="28"/>
          <w:lang w:val="en-US"/>
        </w:rPr>
        <w:t>Office</w:t>
      </w:r>
      <w:r w:rsidRPr="00E969A3">
        <w:rPr>
          <w:b/>
          <w:sz w:val="28"/>
          <w:szCs w:val="28"/>
        </w:rPr>
        <w:t xml:space="preserve"> </w:t>
      </w:r>
      <w:r w:rsidRPr="00E969A3">
        <w:rPr>
          <w:b/>
          <w:sz w:val="28"/>
          <w:szCs w:val="28"/>
          <w:lang w:val="en-US"/>
        </w:rPr>
        <w:t>Hours</w:t>
      </w:r>
      <w:r w:rsidRPr="00E969A3">
        <w:rPr>
          <w:b/>
          <w:sz w:val="28"/>
          <w:szCs w:val="28"/>
        </w:rPr>
        <w:t xml:space="preserve">) 1.  </w:t>
      </w:r>
      <w:r w:rsidR="00F128F6" w:rsidRPr="00E969A3">
        <w:rPr>
          <w:b/>
          <w:color w:val="000000"/>
          <w:sz w:val="28"/>
          <w:szCs w:val="28"/>
        </w:rPr>
        <w:t>Налоговая система Республики Казахстан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  <w:lang w:val="kk-KZ"/>
        </w:rPr>
      </w:pPr>
      <w:r w:rsidRPr="00E969A3">
        <w:rPr>
          <w:i/>
          <w:sz w:val="28"/>
          <w:szCs w:val="28"/>
        </w:rPr>
        <w:t>Вопросы для коллоквиума</w:t>
      </w:r>
      <w:r w:rsidRPr="00E969A3">
        <w:rPr>
          <w:i/>
          <w:sz w:val="28"/>
          <w:szCs w:val="28"/>
          <w:lang w:val="kk-KZ"/>
        </w:rPr>
        <w:t>:</w:t>
      </w:r>
    </w:p>
    <w:p w:rsidR="00094E7B" w:rsidRPr="00E969A3" w:rsidRDefault="00094E7B" w:rsidP="008F2DA4">
      <w:pPr>
        <w:pStyle w:val="af9"/>
        <w:numPr>
          <w:ilvl w:val="0"/>
          <w:numId w:val="8"/>
        </w:numPr>
        <w:ind w:left="426" w:hanging="426"/>
        <w:contextualSpacing/>
        <w:jc w:val="both"/>
        <w:rPr>
          <w:b w:val="0"/>
          <w:sz w:val="28"/>
          <w:szCs w:val="28"/>
        </w:rPr>
      </w:pPr>
      <w:r w:rsidRPr="00E969A3">
        <w:rPr>
          <w:b w:val="0"/>
          <w:sz w:val="28"/>
          <w:szCs w:val="28"/>
        </w:rPr>
        <w:t>Структура налоговой системы Республики Казахстан.</w:t>
      </w:r>
    </w:p>
    <w:p w:rsidR="00094E7B" w:rsidRPr="00E969A3" w:rsidRDefault="00094E7B" w:rsidP="008F2DA4">
      <w:pPr>
        <w:pStyle w:val="af9"/>
        <w:numPr>
          <w:ilvl w:val="0"/>
          <w:numId w:val="8"/>
        </w:numPr>
        <w:ind w:left="426" w:hanging="426"/>
        <w:contextualSpacing/>
        <w:jc w:val="both"/>
        <w:rPr>
          <w:b w:val="0"/>
          <w:sz w:val="28"/>
          <w:szCs w:val="28"/>
        </w:rPr>
      </w:pPr>
      <w:r w:rsidRPr="00E969A3">
        <w:rPr>
          <w:b w:val="0"/>
          <w:sz w:val="28"/>
          <w:szCs w:val="28"/>
        </w:rPr>
        <w:t>Принципы налогообложения.</w:t>
      </w:r>
    </w:p>
    <w:p w:rsidR="00094E7B" w:rsidRPr="00E969A3" w:rsidRDefault="00094E7B" w:rsidP="008F2DA4">
      <w:pPr>
        <w:pStyle w:val="af9"/>
        <w:numPr>
          <w:ilvl w:val="0"/>
          <w:numId w:val="8"/>
        </w:numPr>
        <w:ind w:left="426" w:hanging="426"/>
        <w:contextualSpacing/>
        <w:jc w:val="both"/>
        <w:rPr>
          <w:b w:val="0"/>
          <w:sz w:val="28"/>
          <w:szCs w:val="28"/>
        </w:rPr>
      </w:pPr>
      <w:r w:rsidRPr="00E969A3">
        <w:rPr>
          <w:b w:val="0"/>
          <w:sz w:val="28"/>
          <w:szCs w:val="28"/>
        </w:rPr>
        <w:t>Требования, предъявляемые к налоговой отчетности и их взаимосвязь с принципами налогообложения 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841885" w:rsidRPr="00E969A3" w:rsidRDefault="0084188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Подготовить </w:t>
      </w:r>
      <w:r w:rsidRPr="00E969A3">
        <w:rPr>
          <w:rFonts w:eastAsia="Tahoma"/>
          <w:sz w:val="28"/>
          <w:szCs w:val="28"/>
          <w:lang w:val="kk-KZ"/>
        </w:rPr>
        <w:t xml:space="preserve">реферат </w:t>
      </w:r>
      <w:r w:rsidRPr="00E969A3">
        <w:rPr>
          <w:rFonts w:eastAsia="Tahoma"/>
          <w:sz w:val="28"/>
          <w:szCs w:val="28"/>
        </w:rPr>
        <w:t xml:space="preserve"> к  лекции  1</w:t>
      </w:r>
      <w:r w:rsidRPr="00E969A3">
        <w:rPr>
          <w:rFonts w:eastAsia="Tahoma"/>
          <w:sz w:val="28"/>
          <w:szCs w:val="28"/>
          <w:lang w:val="kk-KZ"/>
        </w:rPr>
        <w:t>,2</w:t>
      </w:r>
      <w:r w:rsidRPr="00E969A3">
        <w:rPr>
          <w:rFonts w:eastAsia="Tahoma"/>
          <w:sz w:val="28"/>
          <w:szCs w:val="28"/>
        </w:rPr>
        <w:t>;</w:t>
      </w:r>
    </w:p>
    <w:p w:rsidR="00841885" w:rsidRPr="00E969A3" w:rsidRDefault="0084188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Решить тесты к теме 1;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анализ </w:t>
      </w:r>
      <w:r w:rsidRPr="00E969A3">
        <w:rPr>
          <w:rFonts w:eastAsia="Tahoma"/>
          <w:sz w:val="28"/>
          <w:szCs w:val="28"/>
          <w:lang w:val="kk-KZ" w:eastAsia="ar-SA"/>
        </w:rPr>
        <w:t>реферата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презентация </w:t>
      </w:r>
      <w:r w:rsidRPr="00E969A3">
        <w:rPr>
          <w:rFonts w:eastAsia="Tahoma"/>
          <w:sz w:val="28"/>
          <w:szCs w:val="28"/>
          <w:lang w:val="kk-KZ" w:eastAsia="ar-SA"/>
        </w:rPr>
        <w:t>подготовленного материала</w:t>
      </w:r>
      <w:r w:rsidRPr="00E969A3">
        <w:rPr>
          <w:rFonts w:eastAsia="Tahoma"/>
          <w:sz w:val="28"/>
          <w:szCs w:val="28"/>
          <w:lang w:eastAsia="ar-SA"/>
        </w:rPr>
        <w:t>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841885" w:rsidRPr="00E969A3" w:rsidRDefault="00841885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помощь в составлении </w:t>
      </w:r>
      <w:r w:rsidRPr="00E969A3">
        <w:rPr>
          <w:rFonts w:eastAsia="Tahoma"/>
          <w:sz w:val="28"/>
          <w:szCs w:val="28"/>
          <w:lang w:val="kk-KZ" w:eastAsia="ar-SA"/>
        </w:rPr>
        <w:t>реферата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подготовке библиографического обзора.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841885" w:rsidRPr="00E969A3" w:rsidRDefault="00A827EB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лекции</w:t>
      </w:r>
      <w:r w:rsidR="00841885" w:rsidRPr="00E969A3">
        <w:rPr>
          <w:rFonts w:eastAsia="Tahoma"/>
          <w:sz w:val="28"/>
          <w:szCs w:val="28"/>
        </w:rPr>
        <w:t xml:space="preserve"> №1</w:t>
      </w:r>
      <w:r w:rsidR="00841885" w:rsidRPr="00E969A3">
        <w:rPr>
          <w:rFonts w:eastAsia="Tahoma"/>
          <w:sz w:val="28"/>
          <w:szCs w:val="28"/>
          <w:lang w:val="kk-KZ"/>
        </w:rPr>
        <w:t>,2</w:t>
      </w:r>
      <w:r w:rsidR="00841885"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F128F6">
      <w:pPr>
        <w:jc w:val="both"/>
        <w:rPr>
          <w:b/>
          <w:bCs/>
          <w:sz w:val="28"/>
          <w:szCs w:val="28"/>
        </w:rPr>
      </w:pPr>
      <w:r w:rsidRPr="00E969A3">
        <w:rPr>
          <w:b/>
          <w:sz w:val="28"/>
          <w:szCs w:val="28"/>
        </w:rPr>
        <w:t xml:space="preserve">СРСП  2. </w:t>
      </w:r>
      <w:r w:rsidR="00F128F6" w:rsidRPr="00E969A3">
        <w:rPr>
          <w:b/>
          <w:sz w:val="28"/>
          <w:szCs w:val="28"/>
        </w:rPr>
        <w:t xml:space="preserve">Налоговый учет </w:t>
      </w:r>
    </w:p>
    <w:p w:rsidR="00841885" w:rsidRPr="00E969A3" w:rsidRDefault="00841885" w:rsidP="00841885">
      <w:pPr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094E7B" w:rsidRPr="00E969A3" w:rsidRDefault="00094E7B" w:rsidP="008F2DA4">
      <w:pPr>
        <w:pStyle w:val="afb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969A3">
        <w:rPr>
          <w:color w:val="000000"/>
          <w:sz w:val="28"/>
          <w:szCs w:val="28"/>
        </w:rPr>
        <w:t>Понятие налогового учета.</w:t>
      </w:r>
    </w:p>
    <w:p w:rsidR="00094E7B" w:rsidRPr="00E969A3" w:rsidRDefault="00094E7B" w:rsidP="008F2DA4">
      <w:pPr>
        <w:pStyle w:val="afb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969A3">
        <w:rPr>
          <w:color w:val="000000"/>
          <w:sz w:val="28"/>
          <w:szCs w:val="28"/>
        </w:rPr>
        <w:t>Формы и виды организации налогового учета.</w:t>
      </w:r>
    </w:p>
    <w:p w:rsidR="00094E7B" w:rsidRPr="00E969A3" w:rsidRDefault="00094E7B" w:rsidP="008F2DA4">
      <w:pPr>
        <w:pStyle w:val="afb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Методы ведения налогового учета</w:t>
      </w:r>
    </w:p>
    <w:p w:rsidR="00094E7B" w:rsidRPr="00E969A3" w:rsidRDefault="00094E7B" w:rsidP="008F2DA4">
      <w:pPr>
        <w:pStyle w:val="afb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Зарубежный опыт организации налогового учета.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7B28C2" w:rsidRPr="00E969A3" w:rsidRDefault="007B28C2" w:rsidP="007B28C2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7B28C2" w:rsidRPr="00E969A3" w:rsidRDefault="007B28C2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Подготовить </w:t>
      </w:r>
      <w:r w:rsidRPr="00E969A3">
        <w:rPr>
          <w:rFonts w:eastAsia="Tahoma"/>
          <w:sz w:val="28"/>
          <w:szCs w:val="28"/>
          <w:lang w:val="kk-KZ"/>
        </w:rPr>
        <w:t xml:space="preserve">реферат </w:t>
      </w:r>
      <w:r w:rsidRPr="00E969A3">
        <w:rPr>
          <w:rFonts w:eastAsia="Tahoma"/>
          <w:sz w:val="28"/>
          <w:szCs w:val="28"/>
        </w:rPr>
        <w:t xml:space="preserve"> к  лекции  3</w:t>
      </w:r>
      <w:r w:rsidRPr="00E969A3">
        <w:rPr>
          <w:rFonts w:eastAsia="Tahoma"/>
          <w:sz w:val="28"/>
          <w:szCs w:val="28"/>
          <w:lang w:val="kk-KZ"/>
        </w:rPr>
        <w:t>,4</w:t>
      </w:r>
      <w:r w:rsidRPr="00E969A3">
        <w:rPr>
          <w:rFonts w:eastAsia="Tahoma"/>
          <w:sz w:val="28"/>
          <w:szCs w:val="28"/>
        </w:rPr>
        <w:t>;</w:t>
      </w:r>
    </w:p>
    <w:p w:rsidR="007B28C2" w:rsidRPr="00E969A3" w:rsidRDefault="007B28C2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Решить тесты к теме 2;</w:t>
      </w:r>
    </w:p>
    <w:p w:rsidR="007B28C2" w:rsidRPr="00E969A3" w:rsidRDefault="007B28C2" w:rsidP="007B28C2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7B28C2" w:rsidRPr="00E969A3" w:rsidRDefault="007B28C2" w:rsidP="007B28C2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7B28C2" w:rsidRPr="00E969A3" w:rsidRDefault="007B28C2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анализ </w:t>
      </w:r>
      <w:r w:rsidRPr="00E969A3">
        <w:rPr>
          <w:rFonts w:eastAsia="Tahoma"/>
          <w:sz w:val="28"/>
          <w:szCs w:val="28"/>
          <w:lang w:val="kk-KZ" w:eastAsia="ar-SA"/>
        </w:rPr>
        <w:t>реферата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7B28C2" w:rsidRPr="00E969A3" w:rsidRDefault="007B28C2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7B28C2" w:rsidRPr="00E969A3" w:rsidRDefault="007B28C2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презентация </w:t>
      </w:r>
      <w:r w:rsidRPr="00E969A3">
        <w:rPr>
          <w:rFonts w:eastAsia="Tahoma"/>
          <w:sz w:val="28"/>
          <w:szCs w:val="28"/>
          <w:lang w:val="kk-KZ" w:eastAsia="ar-SA"/>
        </w:rPr>
        <w:t>подготовленного материала</w:t>
      </w:r>
      <w:r w:rsidRPr="00E969A3">
        <w:rPr>
          <w:rFonts w:eastAsia="Tahoma"/>
          <w:sz w:val="28"/>
          <w:szCs w:val="28"/>
          <w:lang w:eastAsia="ar-SA"/>
        </w:rPr>
        <w:t>.</w:t>
      </w:r>
    </w:p>
    <w:p w:rsidR="007B28C2" w:rsidRPr="00E969A3" w:rsidRDefault="007B28C2" w:rsidP="007B28C2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lastRenderedPageBreak/>
        <w:t>2.Проведение контроля знаний:</w:t>
      </w:r>
    </w:p>
    <w:p w:rsidR="007B28C2" w:rsidRPr="00E969A3" w:rsidRDefault="007B28C2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7B28C2" w:rsidRPr="00E969A3" w:rsidRDefault="007B28C2" w:rsidP="007B28C2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7B28C2" w:rsidRPr="00E969A3" w:rsidRDefault="007B28C2" w:rsidP="007B28C2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7B28C2" w:rsidRPr="00E969A3" w:rsidRDefault="007B28C2" w:rsidP="007B28C2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7B28C2" w:rsidRPr="00E969A3" w:rsidRDefault="007B28C2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помощь в составлении </w:t>
      </w:r>
      <w:r w:rsidRPr="00E969A3">
        <w:rPr>
          <w:rFonts w:eastAsia="Tahoma"/>
          <w:sz w:val="28"/>
          <w:szCs w:val="28"/>
          <w:lang w:val="kk-KZ" w:eastAsia="ar-SA"/>
        </w:rPr>
        <w:t>реферата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7B28C2" w:rsidRPr="00E969A3" w:rsidRDefault="007B28C2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занятия,</w:t>
      </w:r>
    </w:p>
    <w:p w:rsidR="007B28C2" w:rsidRPr="00E969A3" w:rsidRDefault="007B28C2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подготовке библиографического обзора.</w:t>
      </w:r>
    </w:p>
    <w:p w:rsidR="007B28C2" w:rsidRPr="00E969A3" w:rsidRDefault="007B28C2" w:rsidP="007B28C2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7B28C2" w:rsidRPr="00E969A3" w:rsidRDefault="00A827EB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лекции</w:t>
      </w:r>
      <w:r w:rsidR="007B28C2" w:rsidRPr="00E969A3">
        <w:rPr>
          <w:rFonts w:eastAsia="Tahoma"/>
          <w:sz w:val="28"/>
          <w:szCs w:val="28"/>
        </w:rPr>
        <w:t xml:space="preserve"> №3</w:t>
      </w:r>
      <w:r w:rsidR="007B28C2" w:rsidRPr="00E969A3">
        <w:rPr>
          <w:rFonts w:eastAsia="Tahoma"/>
          <w:sz w:val="28"/>
          <w:szCs w:val="28"/>
          <w:lang w:val="kk-KZ"/>
        </w:rPr>
        <w:t>,4</w:t>
      </w:r>
      <w:r w:rsidR="007B28C2" w:rsidRPr="00E969A3">
        <w:rPr>
          <w:rFonts w:eastAsia="Tahoma"/>
          <w:sz w:val="28"/>
          <w:szCs w:val="28"/>
        </w:rPr>
        <w:t>.</w:t>
      </w:r>
    </w:p>
    <w:p w:rsidR="007B28C2" w:rsidRPr="00E969A3" w:rsidRDefault="007B28C2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widowControl w:val="0"/>
        <w:autoSpaceDE w:val="0"/>
        <w:autoSpaceDN w:val="0"/>
        <w:adjustRightInd w:val="0"/>
        <w:ind w:left="-86"/>
        <w:jc w:val="both"/>
        <w:rPr>
          <w:b/>
          <w:sz w:val="28"/>
          <w:szCs w:val="28"/>
          <w:lang w:val="kk-KZ"/>
        </w:rPr>
      </w:pPr>
    </w:p>
    <w:p w:rsidR="00A827EB" w:rsidRPr="00E969A3" w:rsidRDefault="00841885" w:rsidP="00841885">
      <w:pPr>
        <w:widowControl w:val="0"/>
        <w:autoSpaceDE w:val="0"/>
        <w:autoSpaceDN w:val="0"/>
        <w:adjustRightInd w:val="0"/>
        <w:ind w:left="-86"/>
        <w:jc w:val="both"/>
        <w:rPr>
          <w:b/>
          <w:bCs/>
          <w:spacing w:val="-2"/>
          <w:sz w:val="28"/>
          <w:szCs w:val="28"/>
        </w:rPr>
      </w:pPr>
      <w:r w:rsidRPr="00E969A3">
        <w:rPr>
          <w:b/>
          <w:sz w:val="28"/>
          <w:szCs w:val="28"/>
        </w:rPr>
        <w:t xml:space="preserve">СРСП  3. </w:t>
      </w:r>
      <w:r w:rsidR="00A827EB" w:rsidRPr="00E969A3">
        <w:rPr>
          <w:b/>
          <w:color w:val="000000"/>
          <w:sz w:val="28"/>
          <w:szCs w:val="28"/>
        </w:rPr>
        <w:t>Формирование налоговой учетной политики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ind w:left="-86"/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827EB" w:rsidRPr="00E969A3" w:rsidRDefault="00A827EB" w:rsidP="008F2DA4">
      <w:pPr>
        <w:pStyle w:val="af9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b w:val="0"/>
          <w:color w:val="000000"/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Понятие налоговой учетной политики.</w:t>
      </w:r>
    </w:p>
    <w:p w:rsidR="00A827EB" w:rsidRPr="00E969A3" w:rsidRDefault="00A827EB" w:rsidP="008F2DA4">
      <w:pPr>
        <w:pStyle w:val="af9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b w:val="0"/>
          <w:color w:val="000000"/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Методы составления налоговой учетной политики.</w:t>
      </w:r>
    </w:p>
    <w:p w:rsidR="00A827EB" w:rsidRPr="00E969A3" w:rsidRDefault="00A827EB" w:rsidP="008F2DA4">
      <w:pPr>
        <w:pStyle w:val="af9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b w:val="0"/>
          <w:color w:val="000000"/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Законодательное регулирование и сфера применения налоговой учетной политики</w:t>
      </w:r>
    </w:p>
    <w:p w:rsidR="00A827EB" w:rsidRPr="00E969A3" w:rsidRDefault="00A827EB" w:rsidP="008F2DA4">
      <w:pPr>
        <w:pStyle w:val="af9"/>
        <w:numPr>
          <w:ilvl w:val="0"/>
          <w:numId w:val="10"/>
        </w:numPr>
        <w:tabs>
          <w:tab w:val="left" w:pos="426"/>
        </w:tabs>
        <w:ind w:left="0" w:firstLine="0"/>
        <w:contextualSpacing/>
        <w:jc w:val="both"/>
        <w:rPr>
          <w:b w:val="0"/>
          <w:color w:val="000000"/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Содержание налоговой учетной политики.</w:t>
      </w:r>
    </w:p>
    <w:p w:rsidR="00841885" w:rsidRPr="00E969A3" w:rsidRDefault="00841885" w:rsidP="00841885">
      <w:pPr>
        <w:jc w:val="both"/>
        <w:rPr>
          <w:b/>
          <w:sz w:val="28"/>
          <w:szCs w:val="28"/>
          <w:lang w:val="kk-KZ"/>
        </w:rPr>
      </w:pP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841885" w:rsidRPr="00E969A3" w:rsidRDefault="0084188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Подготовить </w:t>
      </w:r>
      <w:r w:rsidRPr="00E969A3">
        <w:rPr>
          <w:rFonts w:eastAsia="Tahoma"/>
          <w:sz w:val="28"/>
          <w:szCs w:val="28"/>
          <w:lang w:val="kk-KZ"/>
        </w:rPr>
        <w:t xml:space="preserve">презентацию </w:t>
      </w:r>
      <w:r w:rsidRPr="00E969A3">
        <w:rPr>
          <w:rFonts w:eastAsia="Tahoma"/>
          <w:sz w:val="28"/>
          <w:szCs w:val="28"/>
        </w:rPr>
        <w:t xml:space="preserve"> к  лекции </w:t>
      </w:r>
      <w:r w:rsidR="00A827EB" w:rsidRPr="00E969A3">
        <w:rPr>
          <w:rFonts w:eastAsia="Tahoma"/>
          <w:sz w:val="28"/>
          <w:szCs w:val="28"/>
          <w:lang w:val="kk-KZ"/>
        </w:rPr>
        <w:t>5,6</w:t>
      </w:r>
      <w:r w:rsidRPr="00E969A3">
        <w:rPr>
          <w:rFonts w:eastAsia="Tahoma"/>
          <w:sz w:val="28"/>
          <w:szCs w:val="28"/>
        </w:rPr>
        <w:t>;</w:t>
      </w:r>
    </w:p>
    <w:p w:rsidR="00841885" w:rsidRPr="00E969A3" w:rsidRDefault="0084188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="00A827EB" w:rsidRPr="00E969A3">
        <w:rPr>
          <w:rFonts w:eastAsia="Tahoma"/>
          <w:sz w:val="28"/>
          <w:szCs w:val="28"/>
          <w:lang w:val="kk-KZ"/>
        </w:rPr>
        <w:t>3</w:t>
      </w:r>
      <w:r w:rsidRPr="00E969A3">
        <w:rPr>
          <w:rFonts w:eastAsia="Tahoma"/>
          <w:sz w:val="28"/>
          <w:szCs w:val="28"/>
        </w:rPr>
        <w:t>;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841885" w:rsidRPr="00E969A3" w:rsidRDefault="00A827E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а</w:t>
      </w:r>
      <w:r w:rsidR="00841885" w:rsidRPr="00E969A3">
        <w:rPr>
          <w:rFonts w:eastAsia="Tahoma"/>
          <w:sz w:val="28"/>
          <w:szCs w:val="28"/>
          <w:lang w:eastAsia="ar-SA"/>
        </w:rPr>
        <w:t>нализ</w:t>
      </w:r>
      <w:r w:rsidRPr="00E969A3">
        <w:rPr>
          <w:rFonts w:eastAsia="Tahoma"/>
          <w:sz w:val="28"/>
          <w:szCs w:val="28"/>
          <w:lang w:val="kk-KZ" w:eastAsia="ar-SA"/>
        </w:rPr>
        <w:t xml:space="preserve"> первичной документации</w:t>
      </w:r>
      <w:r w:rsidR="00841885" w:rsidRPr="00E969A3">
        <w:rPr>
          <w:rFonts w:eastAsia="Tahoma"/>
          <w:sz w:val="28"/>
          <w:szCs w:val="28"/>
          <w:lang w:eastAsia="ar-SA"/>
        </w:rPr>
        <w:t>,</w:t>
      </w:r>
    </w:p>
    <w:p w:rsidR="00841885" w:rsidRPr="00E969A3" w:rsidRDefault="00A827E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отнесение первичной документации к теме № </w:t>
      </w:r>
      <w:r w:rsidR="00A22BA5" w:rsidRPr="00E969A3">
        <w:rPr>
          <w:rFonts w:eastAsia="Tahoma"/>
          <w:sz w:val="28"/>
          <w:szCs w:val="28"/>
          <w:lang w:eastAsia="ar-SA"/>
        </w:rPr>
        <w:t>3</w:t>
      </w:r>
      <w:r w:rsidR="00841885" w:rsidRPr="00E969A3">
        <w:rPr>
          <w:rFonts w:eastAsia="Tahoma"/>
          <w:sz w:val="28"/>
          <w:szCs w:val="28"/>
          <w:lang w:eastAsia="ar-SA"/>
        </w:rPr>
        <w:t>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841885" w:rsidRPr="00E969A3" w:rsidRDefault="00841885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</w:t>
      </w:r>
      <w:r w:rsidR="00A827EB" w:rsidRPr="00E969A3">
        <w:rPr>
          <w:rFonts w:eastAsia="Tahoma"/>
          <w:sz w:val="28"/>
          <w:szCs w:val="28"/>
          <w:lang w:eastAsia="ar-SA"/>
        </w:rPr>
        <w:t xml:space="preserve"> правильности заполнения налоговых документов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подготовке библиографического обзора.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841885" w:rsidRPr="00E969A3" w:rsidRDefault="00A827EB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лекции</w:t>
      </w:r>
      <w:r w:rsidR="00841885" w:rsidRPr="00E969A3">
        <w:rPr>
          <w:rFonts w:eastAsia="Tahoma"/>
          <w:sz w:val="28"/>
          <w:szCs w:val="28"/>
        </w:rPr>
        <w:t xml:space="preserve"> №</w:t>
      </w:r>
      <w:r w:rsidRPr="00E969A3">
        <w:rPr>
          <w:rFonts w:eastAsia="Tahoma"/>
          <w:sz w:val="28"/>
          <w:szCs w:val="28"/>
          <w:lang w:val="kk-KZ"/>
        </w:rPr>
        <w:t>5,6</w:t>
      </w:r>
      <w:r w:rsidR="00841885"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F96C8F" w:rsidRPr="00E969A3" w:rsidRDefault="00F96C8F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shd w:val="clear" w:color="auto" w:fill="FFFFFF"/>
        <w:tabs>
          <w:tab w:val="left" w:pos="1134"/>
        </w:tabs>
        <w:ind w:right="403"/>
        <w:rPr>
          <w:b/>
          <w:bCs/>
          <w:spacing w:val="-2"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lastRenderedPageBreak/>
        <w:t xml:space="preserve">СРСП  4. </w:t>
      </w:r>
      <w:r w:rsidR="00A22BA5" w:rsidRPr="00E969A3">
        <w:rPr>
          <w:b/>
          <w:color w:val="000000"/>
          <w:sz w:val="28"/>
          <w:szCs w:val="28"/>
        </w:rPr>
        <w:t>Индивидуальный подоходный налог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ind w:left="-86"/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22BA5" w:rsidRPr="00E969A3" w:rsidRDefault="00A22BA5" w:rsidP="008F2DA4">
      <w:pPr>
        <w:pStyle w:val="af9"/>
        <w:numPr>
          <w:ilvl w:val="0"/>
          <w:numId w:val="11"/>
        </w:numPr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Понятие индивидуального подоходного налога .</w:t>
      </w:r>
    </w:p>
    <w:p w:rsidR="00A22BA5" w:rsidRPr="00E969A3" w:rsidRDefault="00A22BA5" w:rsidP="008F2DA4">
      <w:pPr>
        <w:pStyle w:val="af9"/>
        <w:numPr>
          <w:ilvl w:val="0"/>
          <w:numId w:val="11"/>
        </w:numPr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Льготы, вычеты, корректировка ИПН.</w:t>
      </w:r>
    </w:p>
    <w:p w:rsidR="00A22BA5" w:rsidRPr="00E969A3" w:rsidRDefault="00A22BA5" w:rsidP="008F2DA4">
      <w:pPr>
        <w:pStyle w:val="af9"/>
        <w:numPr>
          <w:ilvl w:val="0"/>
          <w:numId w:val="11"/>
        </w:numPr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Понятия « резидент» и « нерезидент».</w:t>
      </w:r>
    </w:p>
    <w:p w:rsidR="00A22BA5" w:rsidRPr="00E969A3" w:rsidRDefault="00A22BA5" w:rsidP="008F2DA4">
      <w:pPr>
        <w:pStyle w:val="af9"/>
        <w:numPr>
          <w:ilvl w:val="0"/>
          <w:numId w:val="11"/>
        </w:numPr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Налогообложения доходов нерезидентов.</w:t>
      </w: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A22BA5" w:rsidRPr="00E969A3" w:rsidRDefault="00A22BA5" w:rsidP="00A22BA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A22BA5" w:rsidRPr="00E969A3" w:rsidRDefault="00A22BA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Подготовить </w:t>
      </w:r>
      <w:r w:rsidRPr="00E969A3">
        <w:rPr>
          <w:rFonts w:eastAsia="Tahoma"/>
          <w:sz w:val="28"/>
          <w:szCs w:val="28"/>
          <w:lang w:val="kk-KZ"/>
        </w:rPr>
        <w:t xml:space="preserve">презентацию </w:t>
      </w:r>
      <w:r w:rsidRPr="00E969A3">
        <w:rPr>
          <w:rFonts w:eastAsia="Tahoma"/>
          <w:sz w:val="28"/>
          <w:szCs w:val="28"/>
        </w:rPr>
        <w:t xml:space="preserve"> к  лекции </w:t>
      </w:r>
      <w:r w:rsidRPr="00E969A3">
        <w:rPr>
          <w:rFonts w:eastAsia="Tahoma"/>
          <w:sz w:val="28"/>
          <w:szCs w:val="28"/>
          <w:lang w:val="kk-KZ"/>
        </w:rPr>
        <w:t>7,8</w:t>
      </w:r>
      <w:r w:rsidRPr="00E969A3">
        <w:rPr>
          <w:rFonts w:eastAsia="Tahoma"/>
          <w:sz w:val="28"/>
          <w:szCs w:val="28"/>
        </w:rPr>
        <w:t>;</w:t>
      </w:r>
    </w:p>
    <w:p w:rsidR="00A22BA5" w:rsidRPr="00E969A3" w:rsidRDefault="00A22BA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4</w:t>
      </w:r>
      <w:r w:rsidRPr="00E969A3">
        <w:rPr>
          <w:rFonts w:eastAsia="Tahoma"/>
          <w:sz w:val="28"/>
          <w:szCs w:val="28"/>
        </w:rPr>
        <w:t>;</w:t>
      </w:r>
    </w:p>
    <w:p w:rsidR="00A22BA5" w:rsidRPr="00E969A3" w:rsidRDefault="00A22BA5" w:rsidP="00A22BA5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A22BA5" w:rsidRPr="00E969A3" w:rsidRDefault="00A22BA5" w:rsidP="00A22BA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A22BA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анализ</w:t>
      </w:r>
      <w:r w:rsidRPr="00E969A3">
        <w:rPr>
          <w:rFonts w:eastAsia="Tahoma"/>
          <w:sz w:val="28"/>
          <w:szCs w:val="28"/>
          <w:lang w:val="kk-KZ" w:eastAsia="ar-SA"/>
        </w:rPr>
        <w:t xml:space="preserve"> первичной документации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A22BA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отнесение первичной документации к теме № 4.</w:t>
      </w:r>
    </w:p>
    <w:p w:rsidR="00A22BA5" w:rsidRPr="00E969A3" w:rsidRDefault="00A22BA5" w:rsidP="00A22BA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A22BA5" w:rsidRPr="00E969A3" w:rsidRDefault="00A22BA5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A22BA5" w:rsidRPr="00E969A3" w:rsidRDefault="00A22BA5" w:rsidP="00A22BA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A22BA5" w:rsidRPr="00E969A3" w:rsidRDefault="00A22BA5" w:rsidP="00A22BA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A22BA5" w:rsidRPr="00E969A3" w:rsidRDefault="00A22BA5" w:rsidP="00A22BA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A22BA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заполнения налоговых документов,</w:t>
      </w:r>
    </w:p>
    <w:p w:rsidR="00A22BA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занятия,</w:t>
      </w:r>
    </w:p>
    <w:p w:rsidR="00A22BA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подготовке библиографического обзора.</w:t>
      </w:r>
    </w:p>
    <w:p w:rsidR="00A22BA5" w:rsidRPr="00E969A3" w:rsidRDefault="00A22BA5" w:rsidP="00A22BA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A22BA5" w:rsidRPr="00E969A3" w:rsidRDefault="00A22BA5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лекции №</w:t>
      </w:r>
      <w:r w:rsidRPr="00E969A3">
        <w:rPr>
          <w:rFonts w:eastAsia="Tahoma"/>
          <w:sz w:val="28"/>
          <w:szCs w:val="28"/>
          <w:lang w:val="kk-KZ"/>
        </w:rPr>
        <w:t>7,8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jc w:val="both"/>
        <w:rPr>
          <w:b/>
          <w:sz w:val="28"/>
          <w:szCs w:val="28"/>
          <w:lang w:val="en-US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en-US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 xml:space="preserve">СРСП  5. </w:t>
      </w:r>
      <w:r w:rsidR="00A22BA5" w:rsidRPr="00E969A3">
        <w:rPr>
          <w:b/>
          <w:sz w:val="28"/>
          <w:szCs w:val="28"/>
        </w:rPr>
        <w:t>Расчет индивидуального подоходного налога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ind w:left="-86"/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22BA5" w:rsidRPr="00E969A3" w:rsidRDefault="00A22BA5" w:rsidP="008F2DA4">
      <w:pPr>
        <w:pStyle w:val="af9"/>
        <w:numPr>
          <w:ilvl w:val="0"/>
          <w:numId w:val="12"/>
        </w:numPr>
        <w:tabs>
          <w:tab w:val="left" w:pos="567"/>
        </w:tabs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Исчисление индивидуального подоходного налога.</w:t>
      </w:r>
    </w:p>
    <w:p w:rsidR="00A22BA5" w:rsidRPr="00E969A3" w:rsidRDefault="00A22BA5" w:rsidP="008F2DA4">
      <w:pPr>
        <w:pStyle w:val="af9"/>
        <w:numPr>
          <w:ilvl w:val="0"/>
          <w:numId w:val="12"/>
        </w:numPr>
        <w:tabs>
          <w:tab w:val="left" w:pos="567"/>
        </w:tabs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 xml:space="preserve">Налоговый учет индивидуального подоходного налога </w:t>
      </w: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841885" w:rsidRPr="00E969A3" w:rsidRDefault="00A22BA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Оформление декларации по ИПН </w:t>
      </w:r>
      <w:r w:rsidR="00841885" w:rsidRPr="00E969A3">
        <w:rPr>
          <w:rFonts w:eastAsia="Tahoma"/>
          <w:sz w:val="28"/>
          <w:szCs w:val="28"/>
        </w:rPr>
        <w:t>;</w:t>
      </w:r>
    </w:p>
    <w:p w:rsidR="00841885" w:rsidRPr="00E969A3" w:rsidRDefault="00841885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5</w:t>
      </w:r>
      <w:r w:rsidRPr="00E969A3">
        <w:rPr>
          <w:rFonts w:eastAsia="Tahoma"/>
          <w:sz w:val="28"/>
          <w:szCs w:val="28"/>
        </w:rPr>
        <w:t>;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84188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проверка правильного расчета </w:t>
      </w:r>
      <w:r w:rsidR="00841885" w:rsidRPr="00E969A3">
        <w:rPr>
          <w:rFonts w:eastAsia="Tahoma"/>
          <w:sz w:val="28"/>
          <w:szCs w:val="28"/>
          <w:lang w:eastAsia="ar-SA"/>
        </w:rPr>
        <w:t>,</w:t>
      </w:r>
      <w:r w:rsidRPr="00E969A3">
        <w:rPr>
          <w:rFonts w:eastAsia="Tahoma"/>
          <w:sz w:val="28"/>
          <w:szCs w:val="28"/>
          <w:lang w:eastAsia="ar-SA"/>
        </w:rPr>
        <w:t>индивидуального подоходного налога,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84188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</w:t>
      </w:r>
      <w:r w:rsidR="00841885" w:rsidRPr="00E969A3">
        <w:rPr>
          <w:rFonts w:eastAsia="Tahoma"/>
          <w:sz w:val="28"/>
          <w:szCs w:val="28"/>
          <w:lang w:eastAsia="ar-SA"/>
        </w:rPr>
        <w:t>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841885" w:rsidRPr="00E969A3" w:rsidRDefault="00841885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lastRenderedPageBreak/>
        <w:t>3.Выставление оценок и сообщение их студентам.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</w:t>
      </w:r>
      <w:r w:rsidR="00A22BA5" w:rsidRPr="00E969A3">
        <w:rPr>
          <w:rFonts w:eastAsia="Tahoma"/>
          <w:sz w:val="28"/>
          <w:szCs w:val="28"/>
          <w:lang w:eastAsia="ar-SA"/>
        </w:rPr>
        <w:t xml:space="preserve"> правильности определения облагаемого дохода работника 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A22BA5" w:rsidRPr="00E969A3" w:rsidRDefault="00A22BA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ИПН,</w:t>
      </w:r>
    </w:p>
    <w:p w:rsidR="00841885" w:rsidRPr="00E969A3" w:rsidRDefault="00841885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841885" w:rsidRPr="00E969A3" w:rsidRDefault="00841885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="00A22BA5" w:rsidRPr="00E969A3">
        <w:rPr>
          <w:rFonts w:eastAsia="Tahoma"/>
          <w:sz w:val="28"/>
          <w:szCs w:val="28"/>
          <w:lang w:val="kk-KZ"/>
        </w:rPr>
        <w:t>9,10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jc w:val="both"/>
        <w:rPr>
          <w:b/>
          <w:sz w:val="28"/>
          <w:szCs w:val="28"/>
          <w:lang w:val="en-US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en-US"/>
        </w:rPr>
      </w:pPr>
    </w:p>
    <w:p w:rsidR="00A22BA5" w:rsidRPr="00E969A3" w:rsidRDefault="00841885" w:rsidP="00A22BA5">
      <w:pPr>
        <w:jc w:val="both"/>
        <w:rPr>
          <w:b/>
          <w:bCs/>
          <w:sz w:val="28"/>
          <w:szCs w:val="28"/>
        </w:rPr>
      </w:pPr>
      <w:r w:rsidRPr="00E969A3">
        <w:rPr>
          <w:b/>
          <w:sz w:val="28"/>
          <w:szCs w:val="28"/>
        </w:rPr>
        <w:t xml:space="preserve">СРСП  6. </w:t>
      </w:r>
      <w:r w:rsidR="00A22BA5" w:rsidRPr="00E969A3">
        <w:rPr>
          <w:b/>
          <w:color w:val="000000"/>
          <w:sz w:val="28"/>
          <w:szCs w:val="28"/>
        </w:rPr>
        <w:t>Составление налоговой отчетности по ИПН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ind w:left="-86"/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22BA5" w:rsidRPr="00E969A3" w:rsidRDefault="00A22BA5" w:rsidP="008F2DA4">
      <w:pPr>
        <w:pStyle w:val="af9"/>
        <w:numPr>
          <w:ilvl w:val="0"/>
          <w:numId w:val="13"/>
        </w:numPr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Составление налоговой отчетности по индивидуальному подоходному налогу.</w:t>
      </w:r>
    </w:p>
    <w:p w:rsidR="00A22BA5" w:rsidRPr="00E969A3" w:rsidRDefault="00A22BA5" w:rsidP="008F2DA4">
      <w:pPr>
        <w:pStyle w:val="af9"/>
        <w:numPr>
          <w:ilvl w:val="0"/>
          <w:numId w:val="13"/>
        </w:numPr>
        <w:ind w:left="426" w:hanging="426"/>
        <w:contextualSpacing/>
        <w:jc w:val="both"/>
        <w:rPr>
          <w:sz w:val="28"/>
          <w:szCs w:val="28"/>
        </w:rPr>
      </w:pPr>
      <w:r w:rsidRPr="00E969A3">
        <w:rPr>
          <w:b w:val="0"/>
          <w:color w:val="000000"/>
          <w:sz w:val="28"/>
          <w:szCs w:val="28"/>
        </w:rPr>
        <w:t>Представление налоговой отчетности в налоговые органы и порядок уплаты налога.</w:t>
      </w: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Оформление декларации по ИПН ;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6</w:t>
      </w:r>
      <w:r w:rsidRPr="00E969A3">
        <w:rPr>
          <w:rFonts w:eastAsia="Tahoma"/>
          <w:sz w:val="28"/>
          <w:szCs w:val="28"/>
        </w:rPr>
        <w:t>;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проверка правильного расчета ,индивидуального подоходного налога,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облагаемого дохода работника 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ИПН,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11,12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en-US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en-US"/>
        </w:rPr>
      </w:pPr>
    </w:p>
    <w:p w:rsidR="00841885" w:rsidRPr="00E969A3" w:rsidRDefault="00841885" w:rsidP="00841885">
      <w:pPr>
        <w:tabs>
          <w:tab w:val="left" w:pos="567"/>
        </w:tabs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 xml:space="preserve">СРСП  7. </w:t>
      </w:r>
      <w:r w:rsidR="00A6055A" w:rsidRPr="00E969A3">
        <w:rPr>
          <w:b/>
          <w:color w:val="000000"/>
          <w:sz w:val="28"/>
          <w:szCs w:val="28"/>
        </w:rPr>
        <w:t>Социальный налог</w:t>
      </w:r>
    </w:p>
    <w:p w:rsidR="00841885" w:rsidRPr="00E969A3" w:rsidRDefault="00841885" w:rsidP="00841885">
      <w:pPr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6055A" w:rsidRPr="00E969A3" w:rsidRDefault="00A6055A" w:rsidP="008F2DA4">
      <w:pPr>
        <w:pStyle w:val="afb"/>
        <w:numPr>
          <w:ilvl w:val="0"/>
          <w:numId w:val="14"/>
        </w:numPr>
        <w:tabs>
          <w:tab w:val="left" w:pos="426"/>
        </w:tabs>
        <w:ind w:hanging="1260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Понятие и плательщики социального налога .</w:t>
      </w:r>
    </w:p>
    <w:p w:rsidR="00A6055A" w:rsidRPr="00E969A3" w:rsidRDefault="00A6055A" w:rsidP="008F2DA4">
      <w:pPr>
        <w:pStyle w:val="afb"/>
        <w:numPr>
          <w:ilvl w:val="0"/>
          <w:numId w:val="14"/>
        </w:numPr>
        <w:tabs>
          <w:tab w:val="left" w:pos="426"/>
        </w:tabs>
        <w:ind w:hanging="1260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Объект налогообложения социальным налогом.</w:t>
      </w:r>
    </w:p>
    <w:p w:rsidR="00A6055A" w:rsidRPr="00E969A3" w:rsidRDefault="00A6055A" w:rsidP="008F2DA4">
      <w:pPr>
        <w:pStyle w:val="afb"/>
        <w:numPr>
          <w:ilvl w:val="0"/>
          <w:numId w:val="14"/>
        </w:numPr>
        <w:tabs>
          <w:tab w:val="left" w:pos="426"/>
        </w:tabs>
        <w:ind w:hanging="1260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lastRenderedPageBreak/>
        <w:t>Льготы ,применяемые при исчислении социального налога.</w:t>
      </w: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Оформление декларации по  социальному налогу ;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7</w:t>
      </w:r>
      <w:r w:rsidRPr="00E969A3">
        <w:rPr>
          <w:rFonts w:eastAsia="Tahoma"/>
          <w:sz w:val="28"/>
          <w:szCs w:val="28"/>
        </w:rPr>
        <w:t>;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проверка правильного расчета , социального  налога,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постоянных и разовых выплат 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 социального налога,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13,14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41885" w:rsidRPr="00E969A3" w:rsidRDefault="00841885" w:rsidP="00841885">
      <w:pPr>
        <w:tabs>
          <w:tab w:val="left" w:pos="567"/>
        </w:tabs>
        <w:jc w:val="both"/>
        <w:rPr>
          <w:b/>
          <w:lang w:val="kk-KZ"/>
        </w:rPr>
      </w:pPr>
      <w:r w:rsidRPr="00E969A3">
        <w:rPr>
          <w:b/>
          <w:sz w:val="28"/>
          <w:szCs w:val="28"/>
        </w:rPr>
        <w:t xml:space="preserve">СРСП 8. </w:t>
      </w:r>
      <w:r w:rsidR="00A6055A" w:rsidRPr="00E969A3">
        <w:rPr>
          <w:b/>
          <w:sz w:val="28"/>
          <w:szCs w:val="28"/>
        </w:rPr>
        <w:t>Расчет социального налога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6055A" w:rsidRPr="00E969A3" w:rsidRDefault="00A6055A" w:rsidP="008F2DA4">
      <w:pPr>
        <w:pStyle w:val="afb"/>
        <w:numPr>
          <w:ilvl w:val="0"/>
          <w:numId w:val="15"/>
        </w:numPr>
        <w:tabs>
          <w:tab w:val="left" w:pos="1276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Порядок исчисления социального налога</w:t>
      </w:r>
    </w:p>
    <w:p w:rsidR="00A6055A" w:rsidRPr="00E969A3" w:rsidRDefault="00A6055A" w:rsidP="008F2DA4">
      <w:pPr>
        <w:pStyle w:val="afb"/>
        <w:numPr>
          <w:ilvl w:val="0"/>
          <w:numId w:val="15"/>
        </w:numPr>
        <w:tabs>
          <w:tab w:val="left" w:pos="1276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Налоговый учет социального налога.</w:t>
      </w: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Оформление декларации по  социальному налогу ;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8</w:t>
      </w:r>
      <w:r w:rsidRPr="00E969A3">
        <w:rPr>
          <w:rFonts w:eastAsia="Tahoma"/>
          <w:sz w:val="28"/>
          <w:szCs w:val="28"/>
        </w:rPr>
        <w:t>;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проверка правильного расчета , социального  налога,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lastRenderedPageBreak/>
        <w:t>помощь в правильности определения постоянных и разовых выплат 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 социального налога,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15,16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</w:p>
    <w:p w:rsidR="00841885" w:rsidRPr="00E969A3" w:rsidRDefault="00841885" w:rsidP="0084188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en-US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 xml:space="preserve">СРСП 9. </w:t>
      </w:r>
      <w:r w:rsidR="00A6055A" w:rsidRPr="00E969A3">
        <w:rPr>
          <w:b/>
          <w:color w:val="000000"/>
          <w:sz w:val="28"/>
          <w:szCs w:val="28"/>
        </w:rPr>
        <w:t>Составление налоговой  отчетности по социальному налогу</w:t>
      </w:r>
    </w:p>
    <w:p w:rsidR="00841885" w:rsidRPr="00E969A3" w:rsidRDefault="00841885" w:rsidP="00841885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6055A" w:rsidRPr="00E969A3" w:rsidRDefault="00A6055A" w:rsidP="008F2DA4">
      <w:pPr>
        <w:pStyle w:val="afb"/>
        <w:numPr>
          <w:ilvl w:val="0"/>
          <w:numId w:val="16"/>
        </w:numPr>
        <w:tabs>
          <w:tab w:val="left" w:pos="1276"/>
        </w:tabs>
        <w:ind w:left="284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Формирование налоговой отчетности  по социальному налогу.</w:t>
      </w:r>
    </w:p>
    <w:p w:rsidR="00A6055A" w:rsidRPr="00E969A3" w:rsidRDefault="00A6055A" w:rsidP="008F2DA4">
      <w:pPr>
        <w:pStyle w:val="afb"/>
        <w:numPr>
          <w:ilvl w:val="0"/>
          <w:numId w:val="16"/>
        </w:numPr>
        <w:tabs>
          <w:tab w:val="left" w:pos="1276"/>
        </w:tabs>
        <w:ind w:left="284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Представление налоговой отчетности в налоговые органы и порядок уплаты  социального налога</w:t>
      </w:r>
    </w:p>
    <w:p w:rsidR="00841885" w:rsidRPr="00E969A3" w:rsidRDefault="00841885" w:rsidP="00841885">
      <w:pPr>
        <w:widowControl w:val="0"/>
        <w:suppressAutoHyphens/>
        <w:rPr>
          <w:rFonts w:eastAsia="Tahoma"/>
          <w:i/>
          <w:sz w:val="28"/>
          <w:szCs w:val="28"/>
        </w:rPr>
      </w:pP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Оформление декларации по  социальному налогу ;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9</w:t>
      </w:r>
      <w:r w:rsidRPr="00E969A3">
        <w:rPr>
          <w:rFonts w:eastAsia="Tahoma"/>
          <w:sz w:val="28"/>
          <w:szCs w:val="28"/>
        </w:rPr>
        <w:t>;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проверка правильного расчета , социального  налога,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постоянных и разовых выплат 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 социального налога,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17,18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841885">
      <w:pPr>
        <w:jc w:val="both"/>
        <w:rPr>
          <w:b/>
          <w:i/>
          <w:sz w:val="28"/>
          <w:szCs w:val="28"/>
          <w:lang w:val="kk-KZ"/>
        </w:rPr>
      </w:pPr>
    </w:p>
    <w:p w:rsidR="00F96C8F" w:rsidRPr="00E969A3" w:rsidRDefault="00F96C8F" w:rsidP="00841885">
      <w:pPr>
        <w:jc w:val="both"/>
        <w:rPr>
          <w:b/>
          <w:i/>
          <w:sz w:val="28"/>
          <w:szCs w:val="28"/>
          <w:lang w:val="kk-KZ"/>
        </w:rPr>
      </w:pPr>
    </w:p>
    <w:p w:rsidR="00A6055A" w:rsidRPr="00E969A3" w:rsidRDefault="00A6055A" w:rsidP="00A6055A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 xml:space="preserve">СРСП 10. </w:t>
      </w:r>
      <w:r w:rsidRPr="00E969A3">
        <w:rPr>
          <w:b/>
          <w:color w:val="000000"/>
          <w:sz w:val="28"/>
          <w:szCs w:val="28"/>
        </w:rPr>
        <w:t>Акцизы</w:t>
      </w:r>
    </w:p>
    <w:p w:rsidR="00A6055A" w:rsidRPr="00E969A3" w:rsidRDefault="00A6055A" w:rsidP="00A6055A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A6055A" w:rsidRPr="00E969A3" w:rsidRDefault="00A6055A" w:rsidP="008F2DA4">
      <w:pPr>
        <w:pStyle w:val="afb"/>
        <w:numPr>
          <w:ilvl w:val="0"/>
          <w:numId w:val="17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Сущность акцизов.</w:t>
      </w:r>
    </w:p>
    <w:p w:rsidR="00A6055A" w:rsidRPr="00E969A3" w:rsidRDefault="00A6055A" w:rsidP="008F2DA4">
      <w:pPr>
        <w:pStyle w:val="afb"/>
        <w:numPr>
          <w:ilvl w:val="0"/>
          <w:numId w:val="17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Плательщики.</w:t>
      </w:r>
    </w:p>
    <w:p w:rsidR="00A6055A" w:rsidRPr="00E969A3" w:rsidRDefault="00A6055A" w:rsidP="008F2DA4">
      <w:pPr>
        <w:pStyle w:val="afb"/>
        <w:numPr>
          <w:ilvl w:val="0"/>
          <w:numId w:val="17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Перечень подакцизных товаров, видов деятельности.</w:t>
      </w:r>
    </w:p>
    <w:p w:rsidR="00A6055A" w:rsidRPr="00E969A3" w:rsidRDefault="00A6055A" w:rsidP="008F2DA4">
      <w:pPr>
        <w:pStyle w:val="afb"/>
        <w:numPr>
          <w:ilvl w:val="0"/>
          <w:numId w:val="17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учет акцизов.</w:t>
      </w:r>
    </w:p>
    <w:p w:rsidR="00A6055A" w:rsidRPr="00E969A3" w:rsidRDefault="00A6055A" w:rsidP="008F2DA4">
      <w:pPr>
        <w:pStyle w:val="afb"/>
        <w:numPr>
          <w:ilvl w:val="0"/>
          <w:numId w:val="17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Сроки уплаты акциза и предоставление налоговой декларации.</w:t>
      </w:r>
    </w:p>
    <w:p w:rsidR="00A6055A" w:rsidRPr="00E969A3" w:rsidRDefault="00A6055A" w:rsidP="008F2DA4">
      <w:pPr>
        <w:pStyle w:val="afb"/>
        <w:numPr>
          <w:ilvl w:val="0"/>
          <w:numId w:val="17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Вычеты и освобождение от уплаты акциза.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lastRenderedPageBreak/>
        <w:t>Подготовка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Оформление декларации по  </w:t>
      </w:r>
      <w:r w:rsidR="00B74E91" w:rsidRPr="00E969A3">
        <w:rPr>
          <w:rFonts w:eastAsia="Tahoma"/>
          <w:sz w:val="28"/>
          <w:szCs w:val="28"/>
        </w:rPr>
        <w:t xml:space="preserve"> акцизу</w:t>
      </w:r>
      <w:r w:rsidRPr="00E969A3">
        <w:rPr>
          <w:rFonts w:eastAsia="Tahoma"/>
          <w:sz w:val="28"/>
          <w:szCs w:val="28"/>
        </w:rPr>
        <w:t>;</w:t>
      </w:r>
    </w:p>
    <w:p w:rsidR="00A6055A" w:rsidRPr="00E969A3" w:rsidRDefault="00A6055A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10</w:t>
      </w:r>
      <w:r w:rsidRPr="00E969A3">
        <w:rPr>
          <w:rFonts w:eastAsia="Tahoma"/>
          <w:sz w:val="28"/>
          <w:szCs w:val="28"/>
        </w:rPr>
        <w:t>;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проверка правильного расчета , </w:t>
      </w:r>
      <w:r w:rsidR="00B74E91" w:rsidRPr="00E969A3">
        <w:rPr>
          <w:rFonts w:eastAsia="Tahoma"/>
          <w:sz w:val="28"/>
          <w:szCs w:val="28"/>
          <w:lang w:eastAsia="ar-SA"/>
        </w:rPr>
        <w:t>акциза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</w:t>
      </w:r>
      <w:r w:rsidR="00B74E91" w:rsidRPr="00E969A3">
        <w:rPr>
          <w:rFonts w:eastAsia="Tahoma"/>
          <w:sz w:val="28"/>
          <w:szCs w:val="28"/>
          <w:lang w:eastAsia="ar-SA"/>
        </w:rPr>
        <w:t xml:space="preserve"> </w:t>
      </w:r>
      <w:r w:rsidRPr="00E969A3">
        <w:rPr>
          <w:rFonts w:eastAsia="Tahoma"/>
          <w:sz w:val="28"/>
          <w:szCs w:val="28"/>
          <w:lang w:eastAsia="ar-SA"/>
        </w:rPr>
        <w:t>,</w:t>
      </w:r>
      <w:r w:rsidR="00B74E91" w:rsidRPr="00E969A3">
        <w:rPr>
          <w:sz w:val="22"/>
          <w:szCs w:val="22"/>
        </w:rPr>
        <w:t xml:space="preserve"> суммы акциза, подлежащего уплате в бюджет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помощь в правильности порядка исчисления  </w:t>
      </w:r>
      <w:r w:rsidR="00B74E91" w:rsidRPr="00E969A3">
        <w:rPr>
          <w:rFonts w:eastAsia="Tahoma"/>
          <w:sz w:val="28"/>
          <w:szCs w:val="28"/>
          <w:lang w:eastAsia="ar-SA"/>
        </w:rPr>
        <w:t xml:space="preserve"> акциза 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A6055A" w:rsidRPr="00E969A3" w:rsidRDefault="00A6055A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A6055A" w:rsidRPr="00E969A3" w:rsidRDefault="00A6055A" w:rsidP="00A6055A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A6055A" w:rsidRPr="00E969A3" w:rsidRDefault="00A6055A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19,20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F96C8F">
      <w:pPr>
        <w:pStyle w:val="ab"/>
        <w:tabs>
          <w:tab w:val="left" w:pos="720"/>
        </w:tabs>
        <w:spacing w:after="0"/>
        <w:ind w:left="540"/>
        <w:jc w:val="both"/>
        <w:rPr>
          <w:sz w:val="28"/>
          <w:szCs w:val="28"/>
          <w:lang w:val="kk-KZ"/>
        </w:rPr>
      </w:pPr>
    </w:p>
    <w:p w:rsidR="00F96C8F" w:rsidRPr="00E969A3" w:rsidRDefault="00F96C8F" w:rsidP="00F96C8F">
      <w:pPr>
        <w:pStyle w:val="ab"/>
        <w:tabs>
          <w:tab w:val="left" w:pos="720"/>
        </w:tabs>
        <w:spacing w:after="0"/>
        <w:ind w:left="540"/>
        <w:jc w:val="both"/>
        <w:rPr>
          <w:sz w:val="28"/>
          <w:szCs w:val="28"/>
          <w:lang w:val="kk-KZ"/>
        </w:rPr>
      </w:pPr>
    </w:p>
    <w:p w:rsidR="00B74E91" w:rsidRPr="00E969A3" w:rsidRDefault="00B74E91" w:rsidP="00B74E91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>СРСП 11.</w:t>
      </w:r>
      <w:r w:rsidRPr="00E969A3">
        <w:rPr>
          <w:b/>
          <w:color w:val="000000"/>
          <w:sz w:val="28"/>
          <w:szCs w:val="28"/>
        </w:rPr>
        <w:t xml:space="preserve"> Налог на имущество</w:t>
      </w:r>
    </w:p>
    <w:p w:rsidR="00B74E91" w:rsidRPr="00E969A3" w:rsidRDefault="00B74E91" w:rsidP="00B74E91">
      <w:pPr>
        <w:pStyle w:val="ab"/>
        <w:tabs>
          <w:tab w:val="left" w:pos="720"/>
        </w:tabs>
        <w:ind w:left="540"/>
        <w:jc w:val="both"/>
        <w:rPr>
          <w:sz w:val="28"/>
          <w:szCs w:val="28"/>
          <w:lang w:val="kk-KZ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B74E91" w:rsidRPr="00E969A3" w:rsidRDefault="00B74E91" w:rsidP="008F2DA4">
      <w:pPr>
        <w:pStyle w:val="afb"/>
        <w:numPr>
          <w:ilvl w:val="0"/>
          <w:numId w:val="18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Общие положения налога на имущество.</w:t>
      </w:r>
    </w:p>
    <w:p w:rsidR="00B74E91" w:rsidRPr="00E969A3" w:rsidRDefault="00B74E91" w:rsidP="008F2DA4">
      <w:pPr>
        <w:pStyle w:val="afb"/>
        <w:numPr>
          <w:ilvl w:val="0"/>
          <w:numId w:val="18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Плательщики налога на имущество</w:t>
      </w:r>
    </w:p>
    <w:p w:rsidR="00B74E91" w:rsidRPr="00E969A3" w:rsidRDefault="00B74E91" w:rsidP="008F2DA4">
      <w:pPr>
        <w:pStyle w:val="afb"/>
        <w:numPr>
          <w:ilvl w:val="0"/>
          <w:numId w:val="18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учет на имущество</w:t>
      </w:r>
    </w:p>
    <w:p w:rsidR="00B74E91" w:rsidRPr="00E969A3" w:rsidRDefault="00B74E91" w:rsidP="008F2DA4">
      <w:pPr>
        <w:pStyle w:val="afb"/>
        <w:numPr>
          <w:ilvl w:val="0"/>
          <w:numId w:val="18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Порядок исчисления и уплаты налога.</w:t>
      </w:r>
    </w:p>
    <w:p w:rsidR="00F96C8F" w:rsidRPr="00E969A3" w:rsidRDefault="00F96C8F" w:rsidP="00B74E91">
      <w:pPr>
        <w:widowControl w:val="0"/>
        <w:suppressAutoHyphens/>
        <w:rPr>
          <w:rFonts w:eastAsia="Tahoma"/>
          <w:i/>
          <w:sz w:val="28"/>
          <w:szCs w:val="28"/>
        </w:rPr>
      </w:pP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B74E91" w:rsidRPr="00E969A3" w:rsidRDefault="00B74E91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Оформление декларации по    налогу на имуществу ;</w:t>
      </w:r>
    </w:p>
    <w:p w:rsidR="00B74E91" w:rsidRPr="00E969A3" w:rsidRDefault="00B74E91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11</w:t>
      </w:r>
      <w:r w:rsidRPr="00E969A3">
        <w:rPr>
          <w:rFonts w:eastAsia="Tahoma"/>
          <w:sz w:val="28"/>
          <w:szCs w:val="28"/>
        </w:rPr>
        <w:t>;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проверка правильного расчета , налога на имущество,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B74E91" w:rsidRPr="00E969A3" w:rsidRDefault="00B74E91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lastRenderedPageBreak/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,</w:t>
      </w:r>
      <w:r w:rsidRPr="00E969A3">
        <w:rPr>
          <w:sz w:val="22"/>
          <w:szCs w:val="22"/>
        </w:rPr>
        <w:t xml:space="preserve"> суммы  налога , подлежащего уплате в бюджет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  налога на имущество ,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B74E91" w:rsidRPr="00E969A3" w:rsidRDefault="00B74E91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21,22</w:t>
      </w:r>
      <w:r w:rsidRPr="00E969A3">
        <w:rPr>
          <w:rFonts w:eastAsia="Tahoma"/>
          <w:sz w:val="28"/>
          <w:szCs w:val="28"/>
        </w:rPr>
        <w:t>.</w:t>
      </w:r>
    </w:p>
    <w:p w:rsidR="00841885" w:rsidRPr="00E969A3" w:rsidRDefault="00841885" w:rsidP="00F96C8F">
      <w:pPr>
        <w:pStyle w:val="ab"/>
        <w:tabs>
          <w:tab w:val="left" w:pos="720"/>
        </w:tabs>
        <w:spacing w:after="0"/>
        <w:ind w:left="540"/>
        <w:jc w:val="both"/>
        <w:rPr>
          <w:sz w:val="28"/>
          <w:szCs w:val="28"/>
        </w:rPr>
      </w:pPr>
    </w:p>
    <w:p w:rsidR="00F96C8F" w:rsidRPr="00E969A3" w:rsidRDefault="00F96C8F" w:rsidP="00F96C8F">
      <w:pPr>
        <w:pStyle w:val="ab"/>
        <w:tabs>
          <w:tab w:val="left" w:pos="720"/>
        </w:tabs>
        <w:spacing w:after="0"/>
        <w:ind w:left="540"/>
        <w:jc w:val="both"/>
        <w:rPr>
          <w:sz w:val="28"/>
          <w:szCs w:val="28"/>
        </w:rPr>
      </w:pPr>
    </w:p>
    <w:p w:rsidR="00B74E91" w:rsidRPr="00E969A3" w:rsidRDefault="00B74E91" w:rsidP="00B74E91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>СРСП 12.</w:t>
      </w:r>
      <w:r w:rsidRPr="00E969A3">
        <w:rPr>
          <w:b/>
          <w:color w:val="000000"/>
          <w:sz w:val="28"/>
          <w:szCs w:val="28"/>
        </w:rPr>
        <w:t xml:space="preserve"> Налог на транспортные средства</w:t>
      </w:r>
    </w:p>
    <w:p w:rsidR="00B74E91" w:rsidRPr="00E969A3" w:rsidRDefault="00B74E91" w:rsidP="00B74E91">
      <w:pPr>
        <w:pStyle w:val="ab"/>
        <w:tabs>
          <w:tab w:val="left" w:pos="720"/>
        </w:tabs>
        <w:ind w:left="540"/>
        <w:jc w:val="both"/>
        <w:rPr>
          <w:sz w:val="28"/>
          <w:szCs w:val="28"/>
          <w:lang w:val="kk-KZ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6E386F" w:rsidRPr="00E969A3" w:rsidRDefault="006E386F" w:rsidP="008F2DA4">
      <w:pPr>
        <w:pStyle w:val="afb"/>
        <w:numPr>
          <w:ilvl w:val="0"/>
          <w:numId w:val="19"/>
        </w:numPr>
        <w:tabs>
          <w:tab w:val="left" w:pos="426"/>
        </w:tabs>
        <w:ind w:hanging="1260"/>
        <w:jc w:val="both"/>
        <w:rPr>
          <w:color w:val="000000"/>
          <w:sz w:val="28"/>
          <w:szCs w:val="28"/>
        </w:rPr>
      </w:pPr>
      <w:r w:rsidRPr="00E969A3">
        <w:rPr>
          <w:sz w:val="28"/>
          <w:szCs w:val="28"/>
        </w:rPr>
        <w:t>Плательщики .</w:t>
      </w:r>
    </w:p>
    <w:p w:rsidR="006E386F" w:rsidRPr="00E969A3" w:rsidRDefault="006E386F" w:rsidP="008F2DA4">
      <w:pPr>
        <w:pStyle w:val="afb"/>
        <w:numPr>
          <w:ilvl w:val="0"/>
          <w:numId w:val="19"/>
        </w:numPr>
        <w:tabs>
          <w:tab w:val="left" w:pos="426"/>
        </w:tabs>
        <w:ind w:hanging="1260"/>
        <w:jc w:val="both"/>
        <w:rPr>
          <w:color w:val="000000"/>
          <w:sz w:val="28"/>
          <w:szCs w:val="28"/>
        </w:rPr>
      </w:pPr>
      <w:r w:rsidRPr="00E969A3">
        <w:rPr>
          <w:sz w:val="28"/>
          <w:szCs w:val="28"/>
        </w:rPr>
        <w:t>Объекты обложения и порядок исчисления налога. Льготы</w:t>
      </w:r>
    </w:p>
    <w:p w:rsidR="006E386F" w:rsidRPr="00E969A3" w:rsidRDefault="006E386F" w:rsidP="008F2DA4">
      <w:pPr>
        <w:pStyle w:val="afb"/>
        <w:numPr>
          <w:ilvl w:val="0"/>
          <w:numId w:val="19"/>
        </w:numPr>
        <w:tabs>
          <w:tab w:val="left" w:pos="426"/>
        </w:tabs>
        <w:ind w:hanging="1260"/>
        <w:jc w:val="both"/>
        <w:rPr>
          <w:color w:val="000000"/>
          <w:sz w:val="28"/>
          <w:szCs w:val="28"/>
        </w:rPr>
      </w:pPr>
      <w:r w:rsidRPr="00E969A3">
        <w:rPr>
          <w:sz w:val="28"/>
          <w:szCs w:val="28"/>
        </w:rPr>
        <w:t>Налоговый учет налога на транспорт.</w:t>
      </w:r>
    </w:p>
    <w:p w:rsidR="006E386F" w:rsidRPr="00E969A3" w:rsidRDefault="006E386F" w:rsidP="008F2DA4">
      <w:pPr>
        <w:pStyle w:val="afb"/>
        <w:numPr>
          <w:ilvl w:val="0"/>
          <w:numId w:val="19"/>
        </w:numPr>
        <w:tabs>
          <w:tab w:val="left" w:pos="426"/>
        </w:tabs>
        <w:ind w:hanging="1260"/>
        <w:jc w:val="both"/>
        <w:rPr>
          <w:color w:val="000000"/>
          <w:sz w:val="28"/>
          <w:szCs w:val="28"/>
        </w:rPr>
      </w:pPr>
      <w:r w:rsidRPr="00E969A3">
        <w:rPr>
          <w:sz w:val="28"/>
          <w:szCs w:val="28"/>
        </w:rPr>
        <w:t>Порядок уплаты налога и представление декларации.</w:t>
      </w:r>
    </w:p>
    <w:p w:rsidR="006E386F" w:rsidRPr="00E969A3" w:rsidRDefault="006E386F" w:rsidP="00B74E91">
      <w:pPr>
        <w:widowControl w:val="0"/>
        <w:suppressAutoHyphens/>
        <w:rPr>
          <w:rFonts w:eastAsia="Tahoma"/>
          <w:i/>
          <w:sz w:val="28"/>
          <w:szCs w:val="28"/>
        </w:rPr>
      </w:pP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B74E91" w:rsidRPr="00E969A3" w:rsidRDefault="00B74E91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Оформление декларации по    </w:t>
      </w:r>
      <w:r w:rsidR="006E386F" w:rsidRPr="00E969A3">
        <w:rPr>
          <w:rFonts w:eastAsia="Tahoma"/>
          <w:sz w:val="28"/>
          <w:szCs w:val="28"/>
        </w:rPr>
        <w:t>налогу на транспортные средства</w:t>
      </w:r>
      <w:r w:rsidRPr="00E969A3">
        <w:rPr>
          <w:rFonts w:eastAsia="Tahoma"/>
          <w:sz w:val="28"/>
          <w:szCs w:val="28"/>
        </w:rPr>
        <w:t>;</w:t>
      </w:r>
    </w:p>
    <w:p w:rsidR="00B74E91" w:rsidRPr="00E969A3" w:rsidRDefault="00B74E91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1</w:t>
      </w:r>
      <w:r w:rsidR="006E386F" w:rsidRPr="00E969A3">
        <w:rPr>
          <w:rFonts w:eastAsia="Tahoma"/>
          <w:sz w:val="28"/>
          <w:szCs w:val="28"/>
          <w:lang w:val="kk-KZ"/>
        </w:rPr>
        <w:t>2</w:t>
      </w:r>
      <w:r w:rsidRPr="00E969A3">
        <w:rPr>
          <w:rFonts w:eastAsia="Tahoma"/>
          <w:sz w:val="28"/>
          <w:szCs w:val="28"/>
        </w:rPr>
        <w:t>;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проверка правильного расчета , </w:t>
      </w:r>
      <w:r w:rsidR="006E386F" w:rsidRPr="00E969A3">
        <w:rPr>
          <w:rFonts w:eastAsia="Tahoma"/>
          <w:sz w:val="28"/>
          <w:szCs w:val="28"/>
          <w:lang w:eastAsia="ar-SA"/>
        </w:rPr>
        <w:t xml:space="preserve"> транспортного налога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B74E91" w:rsidRPr="00E969A3" w:rsidRDefault="00B74E91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B74E91" w:rsidRPr="00F12205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,</w:t>
      </w:r>
      <w:r w:rsidRPr="00E969A3">
        <w:rPr>
          <w:sz w:val="22"/>
          <w:szCs w:val="22"/>
        </w:rPr>
        <w:t xml:space="preserve"> </w:t>
      </w:r>
      <w:r w:rsidRPr="00F12205">
        <w:rPr>
          <w:sz w:val="28"/>
          <w:szCs w:val="28"/>
        </w:rPr>
        <w:t xml:space="preserve">суммы </w:t>
      </w:r>
      <w:r w:rsidR="006E386F" w:rsidRPr="00F12205">
        <w:rPr>
          <w:sz w:val="28"/>
          <w:szCs w:val="28"/>
        </w:rPr>
        <w:t xml:space="preserve"> транспортного</w:t>
      </w:r>
      <w:r w:rsidRPr="00F12205">
        <w:rPr>
          <w:sz w:val="28"/>
          <w:szCs w:val="28"/>
        </w:rPr>
        <w:t xml:space="preserve"> налога</w:t>
      </w:r>
      <w:r w:rsidR="006E386F" w:rsidRPr="00F12205">
        <w:rPr>
          <w:sz w:val="28"/>
          <w:szCs w:val="28"/>
        </w:rPr>
        <w:t xml:space="preserve"> </w:t>
      </w:r>
      <w:r w:rsidRPr="00F12205">
        <w:rPr>
          <w:sz w:val="28"/>
          <w:szCs w:val="28"/>
        </w:rPr>
        <w:t xml:space="preserve"> , подлежащего уплате в бюджет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помощь в правильности порядка исчисления   налога на </w:t>
      </w:r>
      <w:r w:rsidR="006E386F" w:rsidRPr="00E969A3">
        <w:rPr>
          <w:rFonts w:eastAsia="Tahoma"/>
          <w:sz w:val="28"/>
          <w:szCs w:val="28"/>
          <w:lang w:eastAsia="ar-SA"/>
        </w:rPr>
        <w:t xml:space="preserve"> транспортные средства 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B74E91" w:rsidRPr="00E969A3" w:rsidRDefault="00B74E91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B74E91" w:rsidRPr="00E969A3" w:rsidRDefault="00B74E91" w:rsidP="00B74E91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B74E91" w:rsidRPr="00E969A3" w:rsidRDefault="00B74E91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="006E386F" w:rsidRPr="00E969A3">
        <w:rPr>
          <w:rFonts w:eastAsia="Tahoma"/>
          <w:sz w:val="28"/>
          <w:szCs w:val="28"/>
          <w:lang w:val="kk-KZ"/>
        </w:rPr>
        <w:t>23</w:t>
      </w:r>
      <w:r w:rsidRPr="00E969A3">
        <w:rPr>
          <w:rFonts w:eastAsia="Tahoma"/>
          <w:sz w:val="28"/>
          <w:szCs w:val="28"/>
          <w:lang w:val="kk-KZ"/>
        </w:rPr>
        <w:t>,2</w:t>
      </w:r>
      <w:r w:rsidR="006E386F" w:rsidRPr="00E969A3">
        <w:rPr>
          <w:rFonts w:eastAsia="Tahoma"/>
          <w:sz w:val="28"/>
          <w:szCs w:val="28"/>
          <w:lang w:val="kk-KZ"/>
        </w:rPr>
        <w:t>4</w:t>
      </w:r>
      <w:r w:rsidRPr="00E969A3">
        <w:rPr>
          <w:rFonts w:eastAsia="Tahoma"/>
          <w:sz w:val="28"/>
          <w:szCs w:val="28"/>
        </w:rPr>
        <w:t>.</w:t>
      </w:r>
    </w:p>
    <w:p w:rsidR="00B74E91" w:rsidRPr="00E969A3" w:rsidRDefault="00B74E91" w:rsidP="00F96C8F">
      <w:pPr>
        <w:pStyle w:val="ab"/>
        <w:tabs>
          <w:tab w:val="left" w:pos="720"/>
        </w:tabs>
        <w:spacing w:after="0"/>
        <w:ind w:left="540"/>
        <w:jc w:val="both"/>
        <w:rPr>
          <w:sz w:val="28"/>
          <w:szCs w:val="28"/>
        </w:rPr>
      </w:pPr>
    </w:p>
    <w:p w:rsidR="00F96C8F" w:rsidRPr="00E969A3" w:rsidRDefault="00F96C8F" w:rsidP="00F96C8F">
      <w:pPr>
        <w:pStyle w:val="ab"/>
        <w:tabs>
          <w:tab w:val="left" w:pos="720"/>
        </w:tabs>
        <w:spacing w:after="0"/>
        <w:ind w:left="540"/>
        <w:jc w:val="both"/>
        <w:rPr>
          <w:sz w:val="28"/>
          <w:szCs w:val="28"/>
        </w:rPr>
      </w:pPr>
    </w:p>
    <w:p w:rsidR="006E386F" w:rsidRPr="00E969A3" w:rsidRDefault="006E386F" w:rsidP="006E386F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>СРСП 13.</w:t>
      </w:r>
      <w:r w:rsidRPr="00E969A3">
        <w:rPr>
          <w:b/>
          <w:color w:val="000000"/>
          <w:sz w:val="28"/>
          <w:szCs w:val="28"/>
        </w:rPr>
        <w:t xml:space="preserve"> Земельный налог</w:t>
      </w:r>
    </w:p>
    <w:p w:rsidR="006E386F" w:rsidRPr="00E969A3" w:rsidRDefault="006E386F" w:rsidP="006E386F">
      <w:pPr>
        <w:pStyle w:val="ab"/>
        <w:tabs>
          <w:tab w:val="left" w:pos="720"/>
        </w:tabs>
        <w:ind w:left="540"/>
        <w:jc w:val="both"/>
        <w:rPr>
          <w:sz w:val="28"/>
          <w:szCs w:val="28"/>
          <w:lang w:val="kk-KZ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6E386F" w:rsidRPr="00E969A3" w:rsidRDefault="006E386F" w:rsidP="008F2DA4">
      <w:pPr>
        <w:pStyle w:val="afb"/>
        <w:numPr>
          <w:ilvl w:val="0"/>
          <w:numId w:val="20"/>
        </w:numPr>
        <w:tabs>
          <w:tab w:val="left" w:pos="1276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sz w:val="28"/>
          <w:szCs w:val="28"/>
        </w:rPr>
        <w:t>Объект налогообложения и плательщики.</w:t>
      </w:r>
    </w:p>
    <w:p w:rsidR="006E386F" w:rsidRPr="00E969A3" w:rsidRDefault="006E386F" w:rsidP="008F2DA4">
      <w:pPr>
        <w:pStyle w:val="afb"/>
        <w:numPr>
          <w:ilvl w:val="0"/>
          <w:numId w:val="20"/>
        </w:numPr>
        <w:tabs>
          <w:tab w:val="left" w:pos="1276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sz w:val="28"/>
          <w:szCs w:val="28"/>
        </w:rPr>
        <w:lastRenderedPageBreak/>
        <w:t>Облагаемые земли и базовые ставки налога .Льготы.</w:t>
      </w:r>
    </w:p>
    <w:p w:rsidR="006E386F" w:rsidRPr="00E969A3" w:rsidRDefault="006E386F" w:rsidP="008F2DA4">
      <w:pPr>
        <w:pStyle w:val="afb"/>
        <w:numPr>
          <w:ilvl w:val="0"/>
          <w:numId w:val="20"/>
        </w:numPr>
        <w:tabs>
          <w:tab w:val="left" w:pos="1276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Налоговый учет налога на землю.</w:t>
      </w:r>
    </w:p>
    <w:p w:rsidR="006E386F" w:rsidRPr="00E969A3" w:rsidRDefault="006E386F" w:rsidP="008F2DA4">
      <w:pPr>
        <w:pStyle w:val="afb"/>
        <w:numPr>
          <w:ilvl w:val="0"/>
          <w:numId w:val="20"/>
        </w:numPr>
        <w:tabs>
          <w:tab w:val="left" w:pos="1276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Исчисление , уплата и предоставление декларации по земельному налогу.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</w:rPr>
      </w:pP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6E386F" w:rsidRPr="00E969A3" w:rsidRDefault="006E386F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Оформление декларации по    </w:t>
      </w:r>
      <w:r w:rsidR="00661CAB" w:rsidRPr="00E969A3">
        <w:rPr>
          <w:rFonts w:eastAsia="Tahoma"/>
          <w:sz w:val="28"/>
          <w:szCs w:val="28"/>
        </w:rPr>
        <w:t xml:space="preserve"> земельному налогу </w:t>
      </w:r>
      <w:r w:rsidRPr="00E969A3">
        <w:rPr>
          <w:rFonts w:eastAsia="Tahoma"/>
          <w:sz w:val="28"/>
          <w:szCs w:val="28"/>
        </w:rPr>
        <w:t>;</w:t>
      </w:r>
    </w:p>
    <w:p w:rsidR="006E386F" w:rsidRPr="00E969A3" w:rsidRDefault="006E386F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Pr="00E969A3">
        <w:rPr>
          <w:rFonts w:eastAsia="Tahoma"/>
          <w:sz w:val="28"/>
          <w:szCs w:val="28"/>
          <w:lang w:val="kk-KZ"/>
        </w:rPr>
        <w:t>13</w:t>
      </w:r>
      <w:r w:rsidRPr="00E969A3">
        <w:rPr>
          <w:rFonts w:eastAsia="Tahoma"/>
          <w:sz w:val="28"/>
          <w:szCs w:val="28"/>
        </w:rPr>
        <w:t>;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6E386F" w:rsidRPr="00E969A3" w:rsidRDefault="006E386F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проверка правильного расчета ,   земельного налога.,</w:t>
      </w:r>
    </w:p>
    <w:p w:rsidR="006E386F" w:rsidRPr="00E969A3" w:rsidRDefault="006E386F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6E386F" w:rsidRPr="00E969A3" w:rsidRDefault="006E386F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6E386F" w:rsidRPr="00E969A3" w:rsidRDefault="006E386F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6E386F" w:rsidRPr="00F12205" w:rsidRDefault="006E386F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,</w:t>
      </w:r>
      <w:r w:rsidRPr="00E969A3">
        <w:rPr>
          <w:sz w:val="22"/>
          <w:szCs w:val="22"/>
        </w:rPr>
        <w:t xml:space="preserve"> </w:t>
      </w:r>
      <w:r w:rsidRPr="00F12205">
        <w:rPr>
          <w:sz w:val="28"/>
          <w:szCs w:val="28"/>
        </w:rPr>
        <w:t xml:space="preserve">суммы  </w:t>
      </w:r>
      <w:r w:rsidR="00661CAB" w:rsidRPr="00F12205">
        <w:rPr>
          <w:sz w:val="28"/>
          <w:szCs w:val="28"/>
        </w:rPr>
        <w:t xml:space="preserve"> земельного налога </w:t>
      </w:r>
      <w:r w:rsidRPr="00F12205">
        <w:rPr>
          <w:sz w:val="28"/>
          <w:szCs w:val="28"/>
        </w:rPr>
        <w:t>, подлежащего уплате в бюджет</w:t>
      </w:r>
      <w:r w:rsidR="00661CAB" w:rsidRPr="00F12205">
        <w:rPr>
          <w:sz w:val="28"/>
          <w:szCs w:val="28"/>
        </w:rPr>
        <w:t>,</w:t>
      </w:r>
    </w:p>
    <w:p w:rsidR="006E386F" w:rsidRPr="00E969A3" w:rsidRDefault="006E386F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помощь в правильности порядка исчисления   </w:t>
      </w:r>
      <w:r w:rsidR="00661CAB" w:rsidRPr="00E969A3">
        <w:rPr>
          <w:rFonts w:eastAsia="Tahoma"/>
          <w:sz w:val="28"/>
          <w:szCs w:val="28"/>
          <w:lang w:eastAsia="ar-SA"/>
        </w:rPr>
        <w:t xml:space="preserve">земельного налога 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6E386F" w:rsidRPr="00E969A3" w:rsidRDefault="006E386F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6E386F" w:rsidRPr="00E969A3" w:rsidRDefault="006E386F" w:rsidP="006E386F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6E386F" w:rsidRPr="00E969A3" w:rsidRDefault="006E386F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2</w:t>
      </w:r>
      <w:r w:rsidR="00661CAB" w:rsidRPr="00E969A3">
        <w:rPr>
          <w:rFonts w:eastAsia="Tahoma"/>
          <w:sz w:val="28"/>
          <w:szCs w:val="28"/>
          <w:lang w:val="kk-KZ"/>
        </w:rPr>
        <w:t>5</w:t>
      </w:r>
      <w:r w:rsidRPr="00E969A3">
        <w:rPr>
          <w:rFonts w:eastAsia="Tahoma"/>
          <w:sz w:val="28"/>
          <w:szCs w:val="28"/>
          <w:lang w:val="kk-KZ"/>
        </w:rPr>
        <w:t>,2</w:t>
      </w:r>
      <w:r w:rsidR="00661CAB" w:rsidRPr="00E969A3">
        <w:rPr>
          <w:rFonts w:eastAsia="Tahoma"/>
          <w:sz w:val="28"/>
          <w:szCs w:val="28"/>
          <w:lang w:val="kk-KZ"/>
        </w:rPr>
        <w:t>6</w:t>
      </w:r>
      <w:r w:rsidRPr="00E969A3">
        <w:rPr>
          <w:rFonts w:eastAsia="Tahoma"/>
          <w:sz w:val="28"/>
          <w:szCs w:val="28"/>
        </w:rPr>
        <w:t>.</w:t>
      </w:r>
    </w:p>
    <w:p w:rsidR="00661CAB" w:rsidRPr="00E969A3" w:rsidRDefault="00661CAB" w:rsidP="00661CAB">
      <w:pPr>
        <w:widowControl w:val="0"/>
        <w:tabs>
          <w:tab w:val="left" w:pos="709"/>
        </w:tabs>
        <w:suppressAutoHyphens/>
        <w:rPr>
          <w:rFonts w:eastAsia="Tahoma"/>
          <w:sz w:val="28"/>
          <w:szCs w:val="28"/>
        </w:rPr>
      </w:pPr>
    </w:p>
    <w:p w:rsidR="00661CAB" w:rsidRPr="00E969A3" w:rsidRDefault="00661CAB" w:rsidP="00661CAB">
      <w:pPr>
        <w:widowControl w:val="0"/>
        <w:tabs>
          <w:tab w:val="left" w:pos="709"/>
        </w:tabs>
        <w:suppressAutoHyphens/>
        <w:rPr>
          <w:rFonts w:eastAsia="Tahoma"/>
          <w:sz w:val="28"/>
          <w:szCs w:val="28"/>
        </w:rPr>
      </w:pPr>
    </w:p>
    <w:p w:rsidR="00661CAB" w:rsidRPr="00E969A3" w:rsidRDefault="00661CAB" w:rsidP="00661CAB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>СРСП 14.</w:t>
      </w:r>
      <w:r w:rsidRPr="00E969A3">
        <w:rPr>
          <w:b/>
          <w:color w:val="000000"/>
          <w:sz w:val="28"/>
          <w:szCs w:val="28"/>
        </w:rPr>
        <w:t xml:space="preserve"> </w:t>
      </w:r>
      <w:r w:rsidRPr="00E969A3">
        <w:rPr>
          <w:b/>
          <w:sz w:val="28"/>
          <w:szCs w:val="28"/>
        </w:rPr>
        <w:t>Фиксированный налог</w:t>
      </w:r>
    </w:p>
    <w:p w:rsidR="00661CAB" w:rsidRPr="00E969A3" w:rsidRDefault="00661CAB" w:rsidP="00661CAB">
      <w:pPr>
        <w:pStyle w:val="ab"/>
        <w:tabs>
          <w:tab w:val="left" w:pos="720"/>
        </w:tabs>
        <w:ind w:left="540"/>
        <w:jc w:val="both"/>
        <w:rPr>
          <w:sz w:val="28"/>
          <w:szCs w:val="28"/>
          <w:lang w:val="kk-KZ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661CAB" w:rsidRPr="00E969A3" w:rsidRDefault="00661CAB" w:rsidP="008F2DA4">
      <w:pPr>
        <w:pStyle w:val="afb"/>
        <w:numPr>
          <w:ilvl w:val="0"/>
          <w:numId w:val="21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Общие положения .</w:t>
      </w:r>
    </w:p>
    <w:p w:rsidR="00661CAB" w:rsidRPr="00E969A3" w:rsidRDefault="00661CAB" w:rsidP="008F2DA4">
      <w:pPr>
        <w:pStyle w:val="afb"/>
        <w:numPr>
          <w:ilvl w:val="0"/>
          <w:numId w:val="21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учет по фиксированному налогу.</w:t>
      </w:r>
    </w:p>
    <w:p w:rsidR="00661CAB" w:rsidRPr="00E969A3" w:rsidRDefault="00661CAB" w:rsidP="008F2DA4">
      <w:pPr>
        <w:pStyle w:val="afb"/>
        <w:numPr>
          <w:ilvl w:val="0"/>
          <w:numId w:val="21"/>
        </w:numPr>
        <w:tabs>
          <w:tab w:val="left" w:pos="1276"/>
        </w:tabs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Порядок исчисления ,сроки уплаты  и предоставления налоговой декларации.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</w:rPr>
      </w:pP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661CAB" w:rsidRPr="00E969A3" w:rsidRDefault="00661CAB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Оформление декларации по    фиксированному налогу ;</w:t>
      </w:r>
    </w:p>
    <w:p w:rsidR="00661CAB" w:rsidRPr="00E969A3" w:rsidRDefault="00661CAB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="00E13CC4" w:rsidRPr="00E969A3">
        <w:rPr>
          <w:rFonts w:eastAsia="Tahoma"/>
          <w:sz w:val="28"/>
          <w:szCs w:val="28"/>
          <w:lang w:val="kk-KZ"/>
        </w:rPr>
        <w:t>14</w:t>
      </w:r>
      <w:r w:rsidRPr="00E969A3">
        <w:rPr>
          <w:rFonts w:eastAsia="Tahoma"/>
          <w:sz w:val="28"/>
          <w:szCs w:val="28"/>
        </w:rPr>
        <w:t>;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проверка правильного расчета ,    фиксированного налога,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661CAB" w:rsidRPr="00E969A3" w:rsidRDefault="00661CAB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lastRenderedPageBreak/>
        <w:t>устный опрос с целью выяснения того, насколько студенты справляются с заданиями.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661CAB" w:rsidRPr="00F12205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,</w:t>
      </w:r>
      <w:r w:rsidRPr="00E969A3">
        <w:rPr>
          <w:sz w:val="22"/>
          <w:szCs w:val="22"/>
        </w:rPr>
        <w:t xml:space="preserve"> </w:t>
      </w:r>
      <w:r w:rsidRPr="00F12205">
        <w:rPr>
          <w:sz w:val="28"/>
          <w:szCs w:val="28"/>
        </w:rPr>
        <w:t>суммы   фиксированного налога , подлежащего уплате в бюджет,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 фиксированного налога 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661CAB" w:rsidRPr="00E969A3" w:rsidRDefault="00661CAB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Pr="00E969A3">
        <w:rPr>
          <w:rFonts w:eastAsia="Tahoma"/>
          <w:sz w:val="28"/>
          <w:szCs w:val="28"/>
          <w:lang w:val="kk-KZ"/>
        </w:rPr>
        <w:t>27,28</w:t>
      </w:r>
      <w:r w:rsidRPr="00E969A3">
        <w:rPr>
          <w:rFonts w:eastAsia="Tahoma"/>
          <w:sz w:val="28"/>
          <w:szCs w:val="28"/>
        </w:rPr>
        <w:t>.</w:t>
      </w:r>
    </w:p>
    <w:p w:rsidR="00661CAB" w:rsidRPr="00E969A3" w:rsidRDefault="00661CAB" w:rsidP="00661CAB">
      <w:pPr>
        <w:widowControl w:val="0"/>
        <w:tabs>
          <w:tab w:val="left" w:pos="709"/>
        </w:tabs>
        <w:suppressAutoHyphens/>
        <w:rPr>
          <w:rFonts w:eastAsia="Tahoma"/>
          <w:sz w:val="28"/>
          <w:szCs w:val="28"/>
        </w:rPr>
      </w:pPr>
    </w:p>
    <w:p w:rsidR="00661CAB" w:rsidRPr="00E969A3" w:rsidRDefault="00661CAB" w:rsidP="00661CAB">
      <w:pPr>
        <w:widowControl w:val="0"/>
        <w:tabs>
          <w:tab w:val="left" w:pos="709"/>
        </w:tabs>
        <w:suppressAutoHyphens/>
        <w:rPr>
          <w:rFonts w:eastAsia="Tahoma"/>
          <w:sz w:val="28"/>
          <w:szCs w:val="28"/>
        </w:rPr>
      </w:pPr>
    </w:p>
    <w:p w:rsidR="00661CAB" w:rsidRPr="00E969A3" w:rsidRDefault="00661CAB" w:rsidP="00661CAB">
      <w:pPr>
        <w:jc w:val="both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t>СРСП 15.</w:t>
      </w:r>
      <w:r w:rsidRPr="00E969A3">
        <w:rPr>
          <w:b/>
          <w:color w:val="000000"/>
          <w:sz w:val="28"/>
          <w:szCs w:val="28"/>
        </w:rPr>
        <w:t xml:space="preserve"> </w:t>
      </w:r>
      <w:r w:rsidRPr="00E969A3">
        <w:rPr>
          <w:b/>
          <w:sz w:val="28"/>
          <w:szCs w:val="28"/>
        </w:rPr>
        <w:t>Плата за эмиссию в окружающую среду.</w:t>
      </w:r>
    </w:p>
    <w:p w:rsidR="00661CAB" w:rsidRPr="00E969A3" w:rsidRDefault="00661CAB" w:rsidP="00661CAB">
      <w:pPr>
        <w:pStyle w:val="ab"/>
        <w:tabs>
          <w:tab w:val="left" w:pos="720"/>
        </w:tabs>
        <w:ind w:left="540"/>
        <w:jc w:val="both"/>
        <w:rPr>
          <w:sz w:val="28"/>
          <w:szCs w:val="28"/>
          <w:lang w:val="kk-KZ"/>
        </w:rPr>
      </w:pPr>
      <w:r w:rsidRPr="00E969A3">
        <w:rPr>
          <w:i/>
          <w:sz w:val="28"/>
          <w:szCs w:val="28"/>
        </w:rPr>
        <w:t xml:space="preserve">Вопросы для коллоквиума      </w:t>
      </w:r>
    </w:p>
    <w:p w:rsidR="00661CAB" w:rsidRPr="00E969A3" w:rsidRDefault="00661CAB" w:rsidP="008F2DA4">
      <w:pPr>
        <w:pStyle w:val="afb"/>
        <w:numPr>
          <w:ilvl w:val="0"/>
          <w:numId w:val="22"/>
        </w:numPr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Общие положения</w:t>
      </w:r>
    </w:p>
    <w:p w:rsidR="00661CAB" w:rsidRPr="00E969A3" w:rsidRDefault="00661CAB" w:rsidP="008F2DA4">
      <w:pPr>
        <w:pStyle w:val="afb"/>
        <w:numPr>
          <w:ilvl w:val="0"/>
          <w:numId w:val="22"/>
        </w:numPr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учет платы за эмиссию в окружающую среду.</w:t>
      </w:r>
    </w:p>
    <w:p w:rsidR="00661CAB" w:rsidRPr="00E969A3" w:rsidRDefault="00661CAB" w:rsidP="008F2DA4">
      <w:pPr>
        <w:pStyle w:val="afb"/>
        <w:numPr>
          <w:ilvl w:val="0"/>
          <w:numId w:val="22"/>
        </w:numPr>
        <w:ind w:left="426" w:hanging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Порядок исчисления, сроки уплаты и предоставления налоговой декларации.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</w:rPr>
      </w:pP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Подготовка студентами материалов:</w:t>
      </w:r>
    </w:p>
    <w:p w:rsidR="00661CAB" w:rsidRPr="00E969A3" w:rsidRDefault="00661CAB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Оформление декларации по   </w:t>
      </w:r>
      <w:r w:rsidR="00E13CC4" w:rsidRPr="00E969A3">
        <w:rPr>
          <w:rFonts w:eastAsia="Tahoma"/>
          <w:sz w:val="28"/>
          <w:szCs w:val="28"/>
        </w:rPr>
        <w:t xml:space="preserve">плате за эмиссии в окружающую среду </w:t>
      </w:r>
      <w:r w:rsidRPr="00E969A3">
        <w:rPr>
          <w:rFonts w:eastAsia="Tahoma"/>
          <w:sz w:val="28"/>
          <w:szCs w:val="28"/>
        </w:rPr>
        <w:t xml:space="preserve"> ;</w:t>
      </w:r>
    </w:p>
    <w:p w:rsidR="00661CAB" w:rsidRPr="00E969A3" w:rsidRDefault="00661CAB" w:rsidP="008F2DA4">
      <w:pPr>
        <w:widowControl w:val="0"/>
        <w:numPr>
          <w:ilvl w:val="0"/>
          <w:numId w:val="7"/>
        </w:numPr>
        <w:tabs>
          <w:tab w:val="left" w:pos="786"/>
          <w:tab w:val="left" w:pos="851"/>
        </w:tabs>
        <w:suppressAutoHyphens/>
        <w:ind w:left="786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 xml:space="preserve">Решить тесты к теме </w:t>
      </w:r>
      <w:r w:rsidR="00E13CC4" w:rsidRPr="00E969A3">
        <w:rPr>
          <w:rFonts w:eastAsia="Tahoma"/>
          <w:sz w:val="28"/>
          <w:szCs w:val="28"/>
          <w:lang w:val="kk-KZ"/>
        </w:rPr>
        <w:t>15</w:t>
      </w:r>
      <w:r w:rsidRPr="00E969A3">
        <w:rPr>
          <w:rFonts w:eastAsia="Tahoma"/>
          <w:sz w:val="28"/>
          <w:szCs w:val="28"/>
        </w:rPr>
        <w:t>;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b/>
          <w:sz w:val="28"/>
          <w:szCs w:val="28"/>
        </w:rPr>
      </w:pPr>
      <w:r w:rsidRPr="00E969A3">
        <w:rPr>
          <w:rFonts w:eastAsia="Tahoma"/>
          <w:b/>
          <w:sz w:val="28"/>
          <w:szCs w:val="28"/>
        </w:rPr>
        <w:t>СРСП: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1.Обсуждение и проверка подготовленных студентами материалов: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 xml:space="preserve">проверка правильного расчета , </w:t>
      </w:r>
      <w:r w:rsidR="00E13CC4" w:rsidRPr="00E969A3">
        <w:rPr>
          <w:rFonts w:eastAsia="Tahoma"/>
          <w:sz w:val="28"/>
          <w:szCs w:val="28"/>
        </w:rPr>
        <w:t xml:space="preserve">платы  за эмиссии в окружающую среду  </w:t>
      </w:r>
      <w:r w:rsidRPr="00E969A3">
        <w:rPr>
          <w:rFonts w:eastAsia="Tahoma"/>
          <w:sz w:val="28"/>
          <w:szCs w:val="28"/>
          <w:lang w:eastAsia="ar-SA"/>
        </w:rPr>
        <w:t>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ознакомление с литературным обзором по теме,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презентация заполненных налоговых документов.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2.Проведение контроля знаний:</w:t>
      </w:r>
    </w:p>
    <w:p w:rsidR="00661CAB" w:rsidRPr="00E969A3" w:rsidRDefault="00661CAB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устный опрос с целью выяснения того, насколько студенты справляются с заданиями.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3.Выставление оценок и сообщение их студентам.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  <w:lang w:eastAsia="ar-SA"/>
        </w:rPr>
        <w:t>4.Индивидуальные консультации для пропустивших и  неуспевающих студентов.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  <w:lang w:eastAsia="ar-SA"/>
        </w:rPr>
      </w:pPr>
      <w:r w:rsidRPr="00E969A3">
        <w:rPr>
          <w:rFonts w:eastAsia="Tahoma"/>
          <w:i/>
          <w:sz w:val="28"/>
          <w:szCs w:val="28"/>
        </w:rPr>
        <w:t xml:space="preserve">5. </w:t>
      </w:r>
      <w:r w:rsidRPr="00E969A3">
        <w:rPr>
          <w:rFonts w:eastAsia="Tahoma"/>
          <w:i/>
          <w:sz w:val="28"/>
          <w:szCs w:val="28"/>
          <w:lang w:eastAsia="ar-SA"/>
        </w:rPr>
        <w:t>Помощь студенту в выполнении домашних заданий: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определения ,</w:t>
      </w:r>
      <w:r w:rsidRPr="00E969A3">
        <w:rPr>
          <w:sz w:val="22"/>
          <w:szCs w:val="22"/>
        </w:rPr>
        <w:t xml:space="preserve"> суммы  </w:t>
      </w:r>
      <w:r w:rsidR="00E13CC4" w:rsidRPr="00E969A3">
        <w:rPr>
          <w:rFonts w:eastAsia="Tahoma"/>
          <w:sz w:val="28"/>
          <w:szCs w:val="28"/>
        </w:rPr>
        <w:t xml:space="preserve">платы  за эмиссии в окружающую среду  </w:t>
      </w:r>
      <w:r w:rsidRPr="00E969A3">
        <w:rPr>
          <w:sz w:val="22"/>
          <w:szCs w:val="22"/>
        </w:rPr>
        <w:t xml:space="preserve">, </w:t>
      </w:r>
      <w:r w:rsidRPr="00F12205">
        <w:rPr>
          <w:sz w:val="28"/>
          <w:szCs w:val="28"/>
        </w:rPr>
        <w:t>подлежащего уплате в бюджет,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правильности порядка исчисления  фиксированного налога ,</w:t>
      </w:r>
    </w:p>
    <w:p w:rsidR="00661CAB" w:rsidRPr="00E969A3" w:rsidRDefault="00661CAB" w:rsidP="008F2DA4">
      <w:pPr>
        <w:widowControl w:val="0"/>
        <w:numPr>
          <w:ilvl w:val="0"/>
          <w:numId w:val="2"/>
        </w:numPr>
        <w:suppressAutoHyphens/>
        <w:rPr>
          <w:rFonts w:eastAsia="Tahoma"/>
          <w:sz w:val="28"/>
          <w:szCs w:val="28"/>
          <w:lang w:eastAsia="ar-SA"/>
        </w:rPr>
      </w:pPr>
      <w:r w:rsidRPr="00E969A3">
        <w:rPr>
          <w:rFonts w:eastAsia="Tahoma"/>
          <w:sz w:val="28"/>
          <w:szCs w:val="28"/>
          <w:lang w:eastAsia="ar-SA"/>
        </w:rPr>
        <w:t>помощь в составлении литературного обзора по теме занятия.</w:t>
      </w:r>
    </w:p>
    <w:p w:rsidR="00661CAB" w:rsidRPr="00E969A3" w:rsidRDefault="00661CAB" w:rsidP="00661CAB">
      <w:pPr>
        <w:widowControl w:val="0"/>
        <w:suppressAutoHyphens/>
        <w:rPr>
          <w:rFonts w:eastAsia="Tahoma"/>
          <w:i/>
          <w:sz w:val="28"/>
          <w:szCs w:val="28"/>
        </w:rPr>
      </w:pPr>
      <w:r w:rsidRPr="00E969A3">
        <w:rPr>
          <w:rFonts w:eastAsia="Tahoma"/>
          <w:i/>
          <w:sz w:val="28"/>
          <w:szCs w:val="28"/>
        </w:rPr>
        <w:t>6.Задание на дом:</w:t>
      </w:r>
    </w:p>
    <w:p w:rsidR="00661CAB" w:rsidRPr="00E969A3" w:rsidRDefault="00661CAB" w:rsidP="008F2DA4">
      <w:pPr>
        <w:widowControl w:val="0"/>
        <w:numPr>
          <w:ilvl w:val="0"/>
          <w:numId w:val="6"/>
        </w:numPr>
        <w:tabs>
          <w:tab w:val="clear" w:pos="840"/>
          <w:tab w:val="left" w:pos="709"/>
        </w:tabs>
        <w:suppressAutoHyphens/>
        <w:ind w:hanging="414"/>
        <w:rPr>
          <w:rFonts w:eastAsia="Tahoma"/>
          <w:sz w:val="28"/>
          <w:szCs w:val="28"/>
        </w:rPr>
      </w:pPr>
      <w:r w:rsidRPr="00E969A3">
        <w:rPr>
          <w:rFonts w:eastAsia="Tahoma"/>
          <w:sz w:val="28"/>
          <w:szCs w:val="28"/>
        </w:rPr>
        <w:t>Прочитать лекцию №</w:t>
      </w:r>
      <w:r w:rsidR="00E13CC4" w:rsidRPr="00E969A3">
        <w:rPr>
          <w:rFonts w:eastAsia="Tahoma"/>
          <w:sz w:val="28"/>
          <w:szCs w:val="28"/>
          <w:lang w:val="kk-KZ"/>
        </w:rPr>
        <w:t>29,30</w:t>
      </w:r>
      <w:r w:rsidRPr="00E969A3">
        <w:rPr>
          <w:rFonts w:eastAsia="Tahoma"/>
          <w:sz w:val="28"/>
          <w:szCs w:val="28"/>
        </w:rPr>
        <w:t>.</w:t>
      </w:r>
    </w:p>
    <w:p w:rsidR="00661CAB" w:rsidRPr="00E969A3" w:rsidRDefault="00661CAB" w:rsidP="00661CAB">
      <w:pPr>
        <w:widowControl w:val="0"/>
        <w:tabs>
          <w:tab w:val="left" w:pos="709"/>
        </w:tabs>
        <w:suppressAutoHyphens/>
        <w:rPr>
          <w:rFonts w:eastAsia="Tahoma"/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lastRenderedPageBreak/>
        <w:t>Тестовые задания для самоподготовки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1. Налоговый учет-это</w:t>
      </w:r>
    </w:p>
    <w:p w:rsidR="00CA5FC4" w:rsidRPr="00E969A3" w:rsidRDefault="00CA5FC4" w:rsidP="008F2DA4">
      <w:pPr>
        <w:numPr>
          <w:ilvl w:val="0"/>
          <w:numId w:val="2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 ведение налогоплательщиком учетной документации в соответствии с требованиями Налогового Кодекса РК;</w:t>
      </w:r>
    </w:p>
    <w:p w:rsidR="00CA5FC4" w:rsidRPr="00E969A3" w:rsidRDefault="00CA5FC4" w:rsidP="008F2DA4">
      <w:pPr>
        <w:numPr>
          <w:ilvl w:val="0"/>
          <w:numId w:val="2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формирование цели налогообложения и получение информации;</w:t>
      </w:r>
    </w:p>
    <w:p w:rsidR="00CA5FC4" w:rsidRPr="00E969A3" w:rsidRDefault="00CA5FC4" w:rsidP="008F2DA4">
      <w:pPr>
        <w:numPr>
          <w:ilvl w:val="0"/>
          <w:numId w:val="2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использование учетно-налоговых показателей с целью налогообложения;</w:t>
      </w:r>
    </w:p>
    <w:p w:rsidR="00CA5FC4" w:rsidRPr="00E969A3" w:rsidRDefault="00CA5FC4" w:rsidP="008F2DA4">
      <w:pPr>
        <w:numPr>
          <w:ilvl w:val="0"/>
          <w:numId w:val="2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процесс сбора, обработки и передачи информации пользователям;</w:t>
      </w:r>
    </w:p>
    <w:p w:rsidR="00CA5FC4" w:rsidRPr="00E969A3" w:rsidRDefault="00CA5FC4" w:rsidP="008F2DA4">
      <w:pPr>
        <w:numPr>
          <w:ilvl w:val="0"/>
          <w:numId w:val="2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получение информации для целей финансового и налогового учета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2. Функции налогового учета</w:t>
      </w:r>
    </w:p>
    <w:p w:rsidR="00CA5FC4" w:rsidRPr="00E969A3" w:rsidRDefault="00CA5FC4" w:rsidP="008F2DA4">
      <w:pPr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контрольная, информационного обеспечения;</w:t>
      </w:r>
    </w:p>
    <w:p w:rsidR="00CA5FC4" w:rsidRPr="00E969A3" w:rsidRDefault="00CA5FC4" w:rsidP="008F2DA4">
      <w:pPr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контрольная, обратной связи</w:t>
      </w:r>
    </w:p>
    <w:p w:rsidR="00CA5FC4" w:rsidRPr="00E969A3" w:rsidRDefault="00CA5FC4" w:rsidP="008F2DA4">
      <w:pPr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аналитическая, контрольная, фискальная</w:t>
      </w:r>
    </w:p>
    <w:p w:rsidR="00CA5FC4" w:rsidRPr="00E969A3" w:rsidRDefault="00CA5FC4" w:rsidP="008F2DA4">
      <w:pPr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информационная, аналитическая</w:t>
      </w:r>
    </w:p>
    <w:p w:rsidR="00CA5FC4" w:rsidRPr="00E969A3" w:rsidRDefault="00CA5FC4" w:rsidP="008F2DA4">
      <w:pPr>
        <w:numPr>
          <w:ilvl w:val="0"/>
          <w:numId w:val="2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контрольная, фискальная, информационного обеспечения;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3. К видам налоговой отчетности относятся:</w:t>
      </w:r>
    </w:p>
    <w:p w:rsidR="00CA5FC4" w:rsidRPr="00E969A3" w:rsidRDefault="00CA5FC4" w:rsidP="008F2DA4">
      <w:pPr>
        <w:numPr>
          <w:ilvl w:val="0"/>
          <w:numId w:val="2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первоначальная, восстановительная, очередная, ликвидационная;</w:t>
      </w:r>
    </w:p>
    <w:p w:rsidR="00CA5FC4" w:rsidRPr="00E969A3" w:rsidRDefault="00CA5FC4" w:rsidP="008F2DA4">
      <w:pPr>
        <w:numPr>
          <w:ilvl w:val="0"/>
          <w:numId w:val="2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первоначальная, очередная, дополнительная, дополнительная по уведомлению, ликвидационная;</w:t>
      </w:r>
    </w:p>
    <w:p w:rsidR="00CA5FC4" w:rsidRPr="00E969A3" w:rsidRDefault="00CA5FC4" w:rsidP="008F2DA4">
      <w:pPr>
        <w:numPr>
          <w:ilvl w:val="0"/>
          <w:numId w:val="2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очередная, досрочная, ликвидационная;</w:t>
      </w:r>
    </w:p>
    <w:p w:rsidR="00CA5FC4" w:rsidRPr="00E969A3" w:rsidRDefault="00CA5FC4" w:rsidP="008F2DA4">
      <w:pPr>
        <w:numPr>
          <w:ilvl w:val="0"/>
          <w:numId w:val="2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дополнительная, текущая, ежегодная;</w:t>
      </w:r>
    </w:p>
    <w:p w:rsidR="00CA5FC4" w:rsidRPr="00E969A3" w:rsidRDefault="00CA5FC4" w:rsidP="008F2DA4">
      <w:pPr>
        <w:numPr>
          <w:ilvl w:val="0"/>
          <w:numId w:val="2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квартальная, полугодовая, годовая</w:t>
      </w:r>
    </w:p>
    <w:p w:rsidR="00CA5FC4" w:rsidRPr="00E969A3" w:rsidRDefault="00CA5FC4" w:rsidP="00CA5FC4">
      <w:pPr>
        <w:pStyle w:val="a9"/>
        <w:rPr>
          <w:szCs w:val="28"/>
        </w:rPr>
      </w:pPr>
      <w:r w:rsidRPr="00E969A3">
        <w:rPr>
          <w:szCs w:val="28"/>
        </w:rPr>
        <w:t>4 Метод начислений – это метод налогового учета, согласно которому</w:t>
      </w:r>
    </w:p>
    <w:p w:rsidR="00CA5FC4" w:rsidRPr="00E969A3" w:rsidRDefault="00CA5FC4" w:rsidP="008F2DA4">
      <w:pPr>
        <w:numPr>
          <w:ilvl w:val="0"/>
          <w:numId w:val="2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доходы учитываются с момента отгрузки товаров, выполнения работ, предоставления услуг, а расходы – в момент оплаты</w:t>
      </w:r>
    </w:p>
    <w:p w:rsidR="00CA5FC4" w:rsidRPr="00E969A3" w:rsidRDefault="00CA5FC4" w:rsidP="008F2DA4">
      <w:pPr>
        <w:numPr>
          <w:ilvl w:val="0"/>
          <w:numId w:val="2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расходы учитываются в момент оприходования имущества, получения работ (услуг), а доходы – в момент оплаты</w:t>
      </w:r>
    </w:p>
    <w:p w:rsidR="00CA5FC4" w:rsidRPr="00E969A3" w:rsidRDefault="00CA5FC4" w:rsidP="008F2DA4">
      <w:pPr>
        <w:numPr>
          <w:ilvl w:val="0"/>
          <w:numId w:val="2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доходы и расходы учитываются в момент оплаты независимо от времени отгрузки товаров, выполнения работ, предоставления услуг с целью реализации и оприходования имущества</w:t>
      </w:r>
    </w:p>
    <w:p w:rsidR="00CA5FC4" w:rsidRPr="00E969A3" w:rsidRDefault="00CA5FC4" w:rsidP="008F2DA4">
      <w:pPr>
        <w:numPr>
          <w:ilvl w:val="0"/>
          <w:numId w:val="2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нет правильного ответа </w:t>
      </w:r>
    </w:p>
    <w:p w:rsidR="00CA5FC4" w:rsidRPr="00E969A3" w:rsidRDefault="00CA5FC4" w:rsidP="008F2DA4">
      <w:pPr>
        <w:numPr>
          <w:ilvl w:val="0"/>
          <w:numId w:val="2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независимо от времени оплаты доходы и расходы учитываются с момента выполнения работ, предоставления услуг, отгрузки товаров с целью их реализации и оприходования имущества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5. Основой налогового законодательства РК является: </w:t>
      </w:r>
    </w:p>
    <w:p w:rsidR="00CA5FC4" w:rsidRPr="00E969A3" w:rsidRDefault="00CA5FC4" w:rsidP="008F2DA4">
      <w:pPr>
        <w:numPr>
          <w:ilvl w:val="0"/>
          <w:numId w:val="2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Кодекс РК от 10 января 2007г. и другие нормативно-правовые документы;</w:t>
      </w:r>
    </w:p>
    <w:p w:rsidR="00CA5FC4" w:rsidRPr="00E969A3" w:rsidRDefault="00CA5FC4" w:rsidP="008F2DA4">
      <w:pPr>
        <w:numPr>
          <w:ilvl w:val="0"/>
          <w:numId w:val="2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Кодекс РК от 10 декабря 2008г. и другие нормативно-правовые документы;</w:t>
      </w:r>
    </w:p>
    <w:p w:rsidR="00CA5FC4" w:rsidRPr="00E969A3" w:rsidRDefault="00CA5FC4" w:rsidP="008F2DA4">
      <w:pPr>
        <w:numPr>
          <w:ilvl w:val="0"/>
          <w:numId w:val="2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Кодекс РК от 10 ноября 2008г., МСФО и другие нормативно-правовые документы;</w:t>
      </w:r>
    </w:p>
    <w:p w:rsidR="00CA5FC4" w:rsidRPr="00E969A3" w:rsidRDefault="00CA5FC4" w:rsidP="008F2DA4">
      <w:pPr>
        <w:numPr>
          <w:ilvl w:val="0"/>
          <w:numId w:val="2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Кодекс РК от 10 января 2009г., НСФО и другие нормативно-правовые документы;</w:t>
      </w:r>
    </w:p>
    <w:p w:rsidR="00CA5FC4" w:rsidRPr="00E969A3" w:rsidRDefault="00CA5FC4" w:rsidP="008F2DA4">
      <w:pPr>
        <w:numPr>
          <w:ilvl w:val="0"/>
          <w:numId w:val="2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Налоговый Кодекс РК от 10 февраля 2009г. и другие нормативно-правовые документы;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lastRenderedPageBreak/>
        <w:t>6</w:t>
      </w:r>
      <w:r w:rsidRPr="00E969A3">
        <w:rPr>
          <w:sz w:val="28"/>
          <w:szCs w:val="28"/>
        </w:rPr>
        <w:t>. Налоговая учетная политика-это</w:t>
      </w:r>
    </w:p>
    <w:p w:rsidR="00CA5FC4" w:rsidRPr="00E969A3" w:rsidRDefault="00CA5FC4" w:rsidP="008F2DA4">
      <w:pPr>
        <w:numPr>
          <w:ilvl w:val="0"/>
          <w:numId w:val="2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система ведения учета налогов в соответствии с Налоговым Кодексом РК;</w:t>
      </w:r>
    </w:p>
    <w:p w:rsidR="00CA5FC4" w:rsidRPr="00E969A3" w:rsidRDefault="00CA5FC4" w:rsidP="008F2DA4">
      <w:pPr>
        <w:numPr>
          <w:ilvl w:val="0"/>
          <w:numId w:val="2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это принятый налогоплательщиком документ, устанавливающий порядок ведения налогового учета с соблюдением требований Налогового кодекса Республики Казахстан;</w:t>
      </w:r>
    </w:p>
    <w:p w:rsidR="00CA5FC4" w:rsidRPr="00E969A3" w:rsidRDefault="00CA5FC4" w:rsidP="008F2DA4">
      <w:pPr>
        <w:numPr>
          <w:ilvl w:val="0"/>
          <w:numId w:val="2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это документ, определяющий методологию ведения учета в соответствии с МСФО и Налоговым Кодексом РК;</w:t>
      </w:r>
    </w:p>
    <w:p w:rsidR="00CA5FC4" w:rsidRPr="00E969A3" w:rsidRDefault="00CA5FC4" w:rsidP="008F2DA4">
      <w:pPr>
        <w:numPr>
          <w:ilvl w:val="0"/>
          <w:numId w:val="2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это документ, определяющий методологию ведения учета в соответствии с НСФО и Налоговым Кодексом РК;</w:t>
      </w:r>
    </w:p>
    <w:p w:rsidR="00CA5FC4" w:rsidRPr="00E969A3" w:rsidRDefault="00CA5FC4" w:rsidP="008F2DA4">
      <w:pPr>
        <w:numPr>
          <w:ilvl w:val="0"/>
          <w:numId w:val="2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форма организации налогового учета организации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7</w:t>
      </w:r>
      <w:r w:rsidRPr="00E969A3">
        <w:rPr>
          <w:sz w:val="28"/>
          <w:szCs w:val="28"/>
        </w:rPr>
        <w:t xml:space="preserve">  Учетная документация включает в себя: </w:t>
      </w:r>
    </w:p>
    <w:p w:rsidR="00CA5FC4" w:rsidRPr="00E969A3" w:rsidRDefault="004F72F3" w:rsidP="008F2DA4">
      <w:pPr>
        <w:numPr>
          <w:ilvl w:val="0"/>
          <w:numId w:val="30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hyperlink r:id="rId9" w:history="1">
        <w:r w:rsidR="00CA5FC4" w:rsidRPr="00E969A3">
          <w:rPr>
            <w:rStyle w:val="20"/>
            <w:szCs w:val="28"/>
          </w:rPr>
          <w:t>бухгалтерскую документацию</w:t>
        </w:r>
      </w:hyperlink>
      <w:r w:rsidR="00CA5FC4" w:rsidRPr="00E969A3">
        <w:rPr>
          <w:sz w:val="28"/>
          <w:szCs w:val="28"/>
        </w:rPr>
        <w:t>, налоговые формы, налоговую учетную политику, иные документы</w:t>
      </w:r>
    </w:p>
    <w:p w:rsidR="00CA5FC4" w:rsidRPr="00E969A3" w:rsidRDefault="00CA5FC4" w:rsidP="008F2DA4">
      <w:pPr>
        <w:numPr>
          <w:ilvl w:val="0"/>
          <w:numId w:val="30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регистры синтетического и аналитического учета </w:t>
      </w:r>
    </w:p>
    <w:p w:rsidR="00CA5FC4" w:rsidRPr="00E969A3" w:rsidRDefault="00CA5FC4" w:rsidP="008F2DA4">
      <w:pPr>
        <w:numPr>
          <w:ilvl w:val="0"/>
          <w:numId w:val="30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первичные документы, журналы-ордера, учетную политику</w:t>
      </w:r>
    </w:p>
    <w:p w:rsidR="00CA5FC4" w:rsidRPr="00E969A3" w:rsidRDefault="00CA5FC4" w:rsidP="008F2DA4">
      <w:pPr>
        <w:numPr>
          <w:ilvl w:val="0"/>
          <w:numId w:val="30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декларации и налоговую учетную политику</w:t>
      </w:r>
    </w:p>
    <w:p w:rsidR="00CA5FC4" w:rsidRPr="00E969A3" w:rsidRDefault="00CA5FC4" w:rsidP="008F2DA4">
      <w:pPr>
        <w:numPr>
          <w:ilvl w:val="0"/>
          <w:numId w:val="30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приложения к декларациям, декларации, дополнительные формы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8</w:t>
      </w:r>
      <w:r w:rsidRPr="00E969A3">
        <w:rPr>
          <w:sz w:val="28"/>
          <w:szCs w:val="28"/>
        </w:rPr>
        <w:t xml:space="preserve">. Что такое патент: </w:t>
      </w:r>
    </w:p>
    <w:p w:rsidR="00CA5FC4" w:rsidRPr="00E969A3" w:rsidRDefault="00CA5FC4" w:rsidP="008F2DA4">
      <w:pPr>
        <w:numPr>
          <w:ilvl w:val="0"/>
          <w:numId w:val="31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документ, устанавливающий право на занятие отдельными видами деятельности</w:t>
      </w:r>
    </w:p>
    <w:p w:rsidR="00CA5FC4" w:rsidRPr="00E969A3" w:rsidRDefault="00CA5FC4" w:rsidP="008F2DA4">
      <w:pPr>
        <w:numPr>
          <w:ilvl w:val="0"/>
          <w:numId w:val="31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документ, удостоверяющий право применения СНР и подтверждающий факт уплаты в бюджет сумм налогов;</w:t>
      </w:r>
    </w:p>
    <w:p w:rsidR="00CA5FC4" w:rsidRPr="00E969A3" w:rsidRDefault="00CA5FC4" w:rsidP="008F2DA4">
      <w:pPr>
        <w:numPr>
          <w:ilvl w:val="0"/>
          <w:numId w:val="31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документ, содержащий информацию о начисленных по акту проверки суммах налогов, сборов и других обязательных платежей в бюджет;</w:t>
      </w:r>
    </w:p>
    <w:p w:rsidR="00CA5FC4" w:rsidRPr="00E969A3" w:rsidRDefault="00CA5FC4" w:rsidP="008F2DA4">
      <w:pPr>
        <w:numPr>
          <w:ilvl w:val="0"/>
          <w:numId w:val="31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документ, содержащий информацию о сроках подачи информации</w:t>
      </w:r>
    </w:p>
    <w:p w:rsidR="00CA5FC4" w:rsidRPr="00E969A3" w:rsidRDefault="00CA5FC4" w:rsidP="008F2DA4">
      <w:pPr>
        <w:numPr>
          <w:ilvl w:val="0"/>
          <w:numId w:val="31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документ, содержащий список уклоняющихся от уплаты налогов налогоплательщиков</w:t>
      </w:r>
    </w:p>
    <w:p w:rsidR="00CA5FC4" w:rsidRPr="00E969A3" w:rsidRDefault="00CA5FC4" w:rsidP="00CA5FC4">
      <w:p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9</w:t>
      </w:r>
      <w:r w:rsidRPr="00E969A3">
        <w:rPr>
          <w:sz w:val="28"/>
          <w:szCs w:val="28"/>
        </w:rPr>
        <w:t xml:space="preserve"> Кто вправе применять СНР</w:t>
      </w:r>
    </w:p>
    <w:p w:rsidR="00CA5FC4" w:rsidRPr="00E969A3" w:rsidRDefault="00CA5FC4" w:rsidP="008F2DA4">
      <w:pPr>
        <w:numPr>
          <w:ilvl w:val="0"/>
          <w:numId w:val="3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юридические лица, имеющие филиалы</w:t>
      </w:r>
    </w:p>
    <w:p w:rsidR="00CA5FC4" w:rsidRPr="00E969A3" w:rsidRDefault="00CA5FC4" w:rsidP="008F2DA4">
      <w:pPr>
        <w:numPr>
          <w:ilvl w:val="0"/>
          <w:numId w:val="3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представительства юридических лиц</w:t>
      </w:r>
    </w:p>
    <w:p w:rsidR="00CA5FC4" w:rsidRPr="00E969A3" w:rsidRDefault="00CA5FC4" w:rsidP="008F2DA4">
      <w:pPr>
        <w:numPr>
          <w:ilvl w:val="0"/>
          <w:numId w:val="3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субъекты малого бизнеса</w:t>
      </w:r>
    </w:p>
    <w:p w:rsidR="00CA5FC4" w:rsidRPr="00E969A3" w:rsidRDefault="00CA5FC4" w:rsidP="008F2DA4">
      <w:pPr>
        <w:numPr>
          <w:ilvl w:val="0"/>
          <w:numId w:val="3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юридические лица, доход которых за период составил 100 млн.тенге</w:t>
      </w:r>
    </w:p>
    <w:p w:rsidR="00CA5FC4" w:rsidRPr="00E969A3" w:rsidRDefault="00CA5FC4" w:rsidP="008F2DA4">
      <w:pPr>
        <w:numPr>
          <w:ilvl w:val="0"/>
          <w:numId w:val="3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дочерние организации юр.лиц</w:t>
      </w:r>
    </w:p>
    <w:p w:rsidR="00CA5FC4" w:rsidRPr="00E969A3" w:rsidRDefault="00CA5FC4" w:rsidP="00CA5FC4">
      <w:p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10</w:t>
      </w:r>
      <w:r w:rsidRPr="00E969A3">
        <w:rPr>
          <w:sz w:val="28"/>
          <w:szCs w:val="28"/>
        </w:rPr>
        <w:t xml:space="preserve"> СНР на основе упрощенной декларации применяют субъекты малого бизнеса – индивидуальные предприниматели, соответствующие условиям</w:t>
      </w:r>
    </w:p>
    <w:p w:rsidR="00CA5FC4" w:rsidRPr="00E969A3" w:rsidRDefault="00CA5FC4" w:rsidP="008F2DA4">
      <w:pPr>
        <w:numPr>
          <w:ilvl w:val="0"/>
          <w:numId w:val="3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среднесписочная численность работников – 15человек, предельный доход – 4,5 млн.тенге</w:t>
      </w:r>
    </w:p>
    <w:p w:rsidR="00CA5FC4" w:rsidRPr="00E969A3" w:rsidRDefault="00CA5FC4" w:rsidP="008F2DA4">
      <w:pPr>
        <w:numPr>
          <w:ilvl w:val="0"/>
          <w:numId w:val="3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среднесписочная численность работников – 25человек, предельный доход – 10 млн.тенге</w:t>
      </w:r>
    </w:p>
    <w:p w:rsidR="00CA5FC4" w:rsidRPr="00E969A3" w:rsidRDefault="00CA5FC4" w:rsidP="008F2DA4">
      <w:pPr>
        <w:numPr>
          <w:ilvl w:val="0"/>
          <w:numId w:val="3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среднесписочная численность работников – 5человек, предельный доход – 1,5 млн.тенге</w:t>
      </w:r>
    </w:p>
    <w:p w:rsidR="00CA5FC4" w:rsidRPr="00E969A3" w:rsidRDefault="00CA5FC4" w:rsidP="008F2DA4">
      <w:pPr>
        <w:numPr>
          <w:ilvl w:val="0"/>
          <w:numId w:val="3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среднесписочная численность работников – 25человек, предельный доход – 9 млн.тенге</w:t>
      </w:r>
    </w:p>
    <w:p w:rsidR="00CA5FC4" w:rsidRPr="00E969A3" w:rsidRDefault="00CA5FC4" w:rsidP="008F2DA4">
      <w:pPr>
        <w:numPr>
          <w:ilvl w:val="0"/>
          <w:numId w:val="3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среднесписочная численность работников – 10 человек, предельный доход – 4,5 млн.тенге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lastRenderedPageBreak/>
        <w:t>1</w:t>
      </w:r>
      <w:r w:rsidRPr="00E969A3">
        <w:rPr>
          <w:sz w:val="28"/>
          <w:szCs w:val="28"/>
        </w:rPr>
        <w:t>1. При каком методе НДС относимый в зачет определяется исходя из удельного веса облагаемого оборота в общей сумме оборота</w:t>
      </w:r>
    </w:p>
    <w:p w:rsidR="00CA5FC4" w:rsidRPr="00E969A3" w:rsidRDefault="00CA5FC4" w:rsidP="008F2DA4">
      <w:pPr>
        <w:numPr>
          <w:ilvl w:val="0"/>
          <w:numId w:val="3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раздельный</w:t>
      </w:r>
    </w:p>
    <w:p w:rsidR="00CA5FC4" w:rsidRPr="00E969A3" w:rsidRDefault="00CA5FC4" w:rsidP="008F2DA4">
      <w:pPr>
        <w:numPr>
          <w:ilvl w:val="0"/>
          <w:numId w:val="3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пропорциональный</w:t>
      </w:r>
    </w:p>
    <w:p w:rsidR="00CA5FC4" w:rsidRPr="00E969A3" w:rsidRDefault="00CA5FC4" w:rsidP="008F2DA4">
      <w:pPr>
        <w:numPr>
          <w:ilvl w:val="0"/>
          <w:numId w:val="3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прямой</w:t>
      </w:r>
    </w:p>
    <w:p w:rsidR="00CA5FC4" w:rsidRPr="00E969A3" w:rsidRDefault="00CA5FC4" w:rsidP="008F2DA4">
      <w:pPr>
        <w:numPr>
          <w:ilvl w:val="0"/>
          <w:numId w:val="3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косвенный</w:t>
      </w:r>
    </w:p>
    <w:p w:rsidR="00CA5FC4" w:rsidRPr="00E969A3" w:rsidRDefault="00CA5FC4" w:rsidP="008F2DA4">
      <w:pPr>
        <w:numPr>
          <w:ilvl w:val="0"/>
          <w:numId w:val="3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удельный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1</w:t>
      </w:r>
      <w:r w:rsidRPr="00E969A3">
        <w:rPr>
          <w:sz w:val="28"/>
          <w:szCs w:val="28"/>
        </w:rPr>
        <w:t xml:space="preserve">2. Объектами обложения налогом на добавленную стоимость являются: </w:t>
      </w:r>
    </w:p>
    <w:p w:rsidR="00CA5FC4" w:rsidRPr="00E969A3" w:rsidRDefault="00CA5FC4" w:rsidP="008F2DA4">
      <w:pPr>
        <w:numPr>
          <w:ilvl w:val="0"/>
          <w:numId w:val="3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совокупный годовой доход налогоплательщика</w:t>
      </w:r>
    </w:p>
    <w:p w:rsidR="00CA5FC4" w:rsidRPr="00E969A3" w:rsidRDefault="00CA5FC4" w:rsidP="008F2DA4">
      <w:pPr>
        <w:numPr>
          <w:ilvl w:val="0"/>
          <w:numId w:val="3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все товары и услуги, реализуемые налогоплательщиком в отчетном периоде</w:t>
      </w:r>
    </w:p>
    <w:p w:rsidR="00CA5FC4" w:rsidRPr="00E969A3" w:rsidRDefault="00CA5FC4" w:rsidP="008F2DA4">
      <w:pPr>
        <w:numPr>
          <w:ilvl w:val="0"/>
          <w:numId w:val="3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от реализации</w:t>
      </w:r>
    </w:p>
    <w:p w:rsidR="00CA5FC4" w:rsidRPr="00E969A3" w:rsidRDefault="00CA5FC4" w:rsidP="008F2DA4">
      <w:pPr>
        <w:numPr>
          <w:ilvl w:val="0"/>
          <w:numId w:val="3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прочий доход налогоплательщика</w:t>
      </w:r>
    </w:p>
    <w:p w:rsidR="00CA5FC4" w:rsidRPr="00E969A3" w:rsidRDefault="00CA5FC4" w:rsidP="008F2DA4">
      <w:pPr>
        <w:numPr>
          <w:ilvl w:val="0"/>
          <w:numId w:val="36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облагаемый оборот; облагаемый импорт</w:t>
      </w:r>
    </w:p>
    <w:p w:rsidR="00CA5FC4" w:rsidRPr="00E969A3" w:rsidRDefault="00CA5FC4" w:rsidP="00CA5FC4">
      <w:p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1</w:t>
      </w:r>
      <w:r w:rsidRPr="00E969A3">
        <w:rPr>
          <w:sz w:val="28"/>
          <w:szCs w:val="28"/>
        </w:rPr>
        <w:t>3. В размер облагаемого импорта включают</w:t>
      </w:r>
    </w:p>
    <w:p w:rsidR="00CA5FC4" w:rsidRPr="00E969A3" w:rsidRDefault="00CA5FC4" w:rsidP="008F2DA4">
      <w:pPr>
        <w:numPr>
          <w:ilvl w:val="0"/>
          <w:numId w:val="3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физический объем продукции в натуральных единицах</w:t>
      </w:r>
    </w:p>
    <w:p w:rsidR="00CA5FC4" w:rsidRPr="00E969A3" w:rsidRDefault="00CA5FC4" w:rsidP="008F2DA4">
      <w:pPr>
        <w:numPr>
          <w:ilvl w:val="0"/>
          <w:numId w:val="3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таможенную стоимость продукции</w:t>
      </w:r>
    </w:p>
    <w:p w:rsidR="00CA5FC4" w:rsidRPr="00E969A3" w:rsidRDefault="00CA5FC4" w:rsidP="008F2DA4">
      <w:pPr>
        <w:numPr>
          <w:ilvl w:val="0"/>
          <w:numId w:val="3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суммы сборов, пошлин, налогов при импорте товаров в РК</w:t>
      </w:r>
    </w:p>
    <w:p w:rsidR="00CA5FC4" w:rsidRPr="00E969A3" w:rsidRDefault="00CA5FC4" w:rsidP="008F2DA4">
      <w:pPr>
        <w:numPr>
          <w:ilvl w:val="0"/>
          <w:numId w:val="3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стоимость импортируемой продукции</w:t>
      </w:r>
    </w:p>
    <w:p w:rsidR="00CA5FC4" w:rsidRPr="00E969A3" w:rsidRDefault="00CA5FC4" w:rsidP="008F2DA4">
      <w:pPr>
        <w:numPr>
          <w:ilvl w:val="0"/>
          <w:numId w:val="3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таможенную стоимость, а также суммы налогов и других обязательных платежей при импорте товаров в РК</w:t>
      </w:r>
    </w:p>
    <w:p w:rsidR="00CA5FC4" w:rsidRPr="00E969A3" w:rsidRDefault="00CA5FC4" w:rsidP="00CA5FC4">
      <w:p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1</w:t>
      </w:r>
      <w:r w:rsidRPr="00E969A3">
        <w:rPr>
          <w:sz w:val="28"/>
          <w:szCs w:val="28"/>
        </w:rPr>
        <w:t>4. Какие из нижеперечисленных оборотов и товаров облагаются налогом на добавленную стоимость по нулевой ставке</w:t>
      </w:r>
    </w:p>
    <w:p w:rsidR="00CA5FC4" w:rsidRPr="00E969A3" w:rsidRDefault="00CA5FC4" w:rsidP="008F2DA4">
      <w:pPr>
        <w:numPr>
          <w:ilvl w:val="0"/>
          <w:numId w:val="3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импорт товаров</w:t>
      </w:r>
    </w:p>
    <w:p w:rsidR="00CA5FC4" w:rsidRPr="00E969A3" w:rsidRDefault="00CA5FC4" w:rsidP="008F2DA4">
      <w:pPr>
        <w:numPr>
          <w:ilvl w:val="0"/>
          <w:numId w:val="3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реализация товаров, работ, услуг на территории РК</w:t>
      </w:r>
    </w:p>
    <w:p w:rsidR="00CA5FC4" w:rsidRPr="00E969A3" w:rsidRDefault="00CA5FC4" w:rsidP="008F2DA4">
      <w:pPr>
        <w:numPr>
          <w:ilvl w:val="0"/>
          <w:numId w:val="3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приобретение товаров, работ, услуг  у резидентов РК</w:t>
      </w:r>
    </w:p>
    <w:p w:rsidR="00CA5FC4" w:rsidRPr="00E969A3" w:rsidRDefault="00CA5FC4" w:rsidP="008F2DA4">
      <w:pPr>
        <w:numPr>
          <w:ilvl w:val="0"/>
          <w:numId w:val="3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рекламное дарение</w:t>
      </w:r>
    </w:p>
    <w:p w:rsidR="00CA5FC4" w:rsidRPr="00E969A3" w:rsidRDefault="00CA5FC4" w:rsidP="008F2DA4">
      <w:pPr>
        <w:numPr>
          <w:ilvl w:val="0"/>
          <w:numId w:val="3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экспорт товаров, международные перевозки</w:t>
      </w:r>
    </w:p>
    <w:p w:rsidR="00CA5FC4" w:rsidRPr="00E969A3" w:rsidRDefault="00CA5FC4" w:rsidP="00CA5FC4">
      <w:p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1</w:t>
      </w:r>
      <w:r w:rsidRPr="00E969A3">
        <w:rPr>
          <w:sz w:val="28"/>
          <w:szCs w:val="28"/>
        </w:rPr>
        <w:t xml:space="preserve">5. Налогоплательщик обязан уплатить в бюджет НДС за каждый отчетный период </w:t>
      </w:r>
    </w:p>
    <w:p w:rsidR="00CA5FC4" w:rsidRPr="00E969A3" w:rsidRDefault="00CA5FC4" w:rsidP="008F2DA4">
      <w:pPr>
        <w:numPr>
          <w:ilvl w:val="0"/>
          <w:numId w:val="39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не позднее 15-числа второго месяца, следующего за отчетным </w:t>
      </w:r>
    </w:p>
    <w:p w:rsidR="00CA5FC4" w:rsidRPr="00E969A3" w:rsidRDefault="00CA5FC4" w:rsidP="008F2DA4">
      <w:pPr>
        <w:numPr>
          <w:ilvl w:val="0"/>
          <w:numId w:val="39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не позднее 25 числа второго месяца следующего за отчетным налоговым периодом</w:t>
      </w:r>
    </w:p>
    <w:p w:rsidR="00CA5FC4" w:rsidRPr="00E969A3" w:rsidRDefault="00CA5FC4" w:rsidP="008F2DA4">
      <w:pPr>
        <w:numPr>
          <w:ilvl w:val="0"/>
          <w:numId w:val="39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15-числа, следующего за отчетным периодом месяца</w:t>
      </w:r>
    </w:p>
    <w:p w:rsidR="00CA5FC4" w:rsidRPr="00E969A3" w:rsidRDefault="00CA5FC4" w:rsidP="008F2DA4">
      <w:pPr>
        <w:numPr>
          <w:ilvl w:val="0"/>
          <w:numId w:val="39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 или в день установленного срока для представления декларации</w:t>
      </w:r>
    </w:p>
    <w:p w:rsidR="00CA5FC4" w:rsidRPr="00E969A3" w:rsidRDefault="00CA5FC4" w:rsidP="008F2DA4">
      <w:pPr>
        <w:numPr>
          <w:ilvl w:val="0"/>
          <w:numId w:val="39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20 числа следующего месяца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1</w:t>
      </w:r>
      <w:r w:rsidRPr="00E969A3">
        <w:rPr>
          <w:sz w:val="28"/>
          <w:szCs w:val="28"/>
          <w:lang w:val="kk-KZ"/>
        </w:rPr>
        <w:t>6</w:t>
      </w:r>
      <w:r w:rsidRPr="00E969A3">
        <w:rPr>
          <w:sz w:val="28"/>
          <w:szCs w:val="28"/>
        </w:rPr>
        <w:t>. Начисление НДС по реализованным товарам отражается</w:t>
      </w:r>
    </w:p>
    <w:p w:rsidR="00CA5FC4" w:rsidRPr="00E969A3" w:rsidRDefault="00CA5FC4" w:rsidP="008F2DA4">
      <w:pPr>
        <w:numPr>
          <w:ilvl w:val="0"/>
          <w:numId w:val="4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Дт1210 Кт 6010</w:t>
      </w:r>
    </w:p>
    <w:p w:rsidR="00CA5FC4" w:rsidRPr="00E969A3" w:rsidRDefault="00CA5FC4" w:rsidP="008F2DA4">
      <w:pPr>
        <w:numPr>
          <w:ilvl w:val="0"/>
          <w:numId w:val="4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Дт1210 Кт 3130</w:t>
      </w:r>
    </w:p>
    <w:p w:rsidR="00CA5FC4" w:rsidRPr="00E969A3" w:rsidRDefault="00CA5FC4" w:rsidP="008F2DA4">
      <w:pPr>
        <w:numPr>
          <w:ilvl w:val="0"/>
          <w:numId w:val="4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Дт1310 Кт 3310</w:t>
      </w:r>
    </w:p>
    <w:p w:rsidR="00CA5FC4" w:rsidRPr="00E969A3" w:rsidRDefault="00CA5FC4" w:rsidP="008F2DA4">
      <w:pPr>
        <w:numPr>
          <w:ilvl w:val="0"/>
          <w:numId w:val="4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Дт1420 Кт 3310</w:t>
      </w:r>
    </w:p>
    <w:p w:rsidR="00CA5FC4" w:rsidRPr="00E969A3" w:rsidRDefault="00CA5FC4" w:rsidP="008F2DA4">
      <w:pPr>
        <w:numPr>
          <w:ilvl w:val="0"/>
          <w:numId w:val="4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Дт3130 Кт 1420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17</w:t>
      </w:r>
      <w:r w:rsidRPr="00E969A3">
        <w:rPr>
          <w:sz w:val="28"/>
          <w:szCs w:val="28"/>
        </w:rPr>
        <w:t xml:space="preserve">. Зачет НДС отражается </w:t>
      </w:r>
    </w:p>
    <w:p w:rsidR="00CA5FC4" w:rsidRPr="00E969A3" w:rsidRDefault="00CA5FC4" w:rsidP="008F2DA4">
      <w:pPr>
        <w:numPr>
          <w:ilvl w:val="0"/>
          <w:numId w:val="4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Дт1210 Кт 6010</w:t>
      </w:r>
    </w:p>
    <w:p w:rsidR="00CA5FC4" w:rsidRPr="00E969A3" w:rsidRDefault="00CA5FC4" w:rsidP="008F2DA4">
      <w:pPr>
        <w:numPr>
          <w:ilvl w:val="0"/>
          <w:numId w:val="4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Дт1210 Кт 3130</w:t>
      </w:r>
    </w:p>
    <w:p w:rsidR="00CA5FC4" w:rsidRPr="00E969A3" w:rsidRDefault="00CA5FC4" w:rsidP="008F2DA4">
      <w:pPr>
        <w:numPr>
          <w:ilvl w:val="0"/>
          <w:numId w:val="4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Дт1310 Кт 3310</w:t>
      </w:r>
    </w:p>
    <w:p w:rsidR="00CA5FC4" w:rsidRPr="00E969A3" w:rsidRDefault="00CA5FC4" w:rsidP="008F2DA4">
      <w:pPr>
        <w:numPr>
          <w:ilvl w:val="0"/>
          <w:numId w:val="4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>Дт1420 Кт 3310</w:t>
      </w:r>
    </w:p>
    <w:p w:rsidR="00CA5FC4" w:rsidRPr="00E969A3" w:rsidRDefault="00CA5FC4" w:rsidP="008F2DA4">
      <w:pPr>
        <w:numPr>
          <w:ilvl w:val="0"/>
          <w:numId w:val="42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Дт3130 Кт 1420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18.</w:t>
      </w:r>
      <w:r w:rsidRPr="00E969A3">
        <w:rPr>
          <w:sz w:val="28"/>
          <w:szCs w:val="28"/>
        </w:rPr>
        <w:t xml:space="preserve"> Что означает бухгалтерская запись Дт 1420 Кт 3310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bCs/>
          <w:sz w:val="28"/>
          <w:szCs w:val="28"/>
        </w:rPr>
        <w:t>а) начисление НДС по реализованным товарам (работам, услугам);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в) зачет НДС подлежащего уплате в бюджет;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с) начисление НДС по приобретенным товарам (работам, услугам)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d) перечисление сумм НДС в бюджет;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е) возврат из бюджета излишне уплаченной суммы налога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 xml:space="preserve"> </w:t>
      </w:r>
      <w:r w:rsidRPr="00E969A3">
        <w:rPr>
          <w:sz w:val="28"/>
          <w:szCs w:val="28"/>
          <w:lang w:val="kk-KZ"/>
        </w:rPr>
        <w:t>19</w:t>
      </w:r>
      <w:r w:rsidRPr="00E969A3">
        <w:rPr>
          <w:sz w:val="28"/>
          <w:szCs w:val="28"/>
        </w:rPr>
        <w:t xml:space="preserve"> .Ставки НДС на текущую дату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bCs/>
          <w:sz w:val="28"/>
          <w:szCs w:val="28"/>
        </w:rPr>
        <w:t>а) 12%, 0%;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в) 20%, 0%, 15%;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с) 5%, 10%, 16%;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d) 13%, 0%;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е) 10%, 20%, 16%.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 xml:space="preserve"> </w:t>
      </w:r>
      <w:r w:rsidRPr="00E969A3">
        <w:rPr>
          <w:sz w:val="28"/>
          <w:szCs w:val="28"/>
          <w:lang w:val="kk-KZ"/>
        </w:rPr>
        <w:t>20.</w:t>
      </w:r>
      <w:r w:rsidRPr="00E969A3">
        <w:rPr>
          <w:sz w:val="28"/>
          <w:szCs w:val="28"/>
        </w:rPr>
        <w:t xml:space="preserve"> Какие документы выписываются по операциям, связанным с налогообложением НДС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а) акты;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в) приемный акт;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с) уведомления;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bCs/>
          <w:sz w:val="28"/>
          <w:szCs w:val="28"/>
        </w:rPr>
        <w:t>d) счет-фактуры;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е) декларация формы 300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 xml:space="preserve"> </w:t>
      </w:r>
      <w:r w:rsidRPr="00E969A3">
        <w:rPr>
          <w:sz w:val="28"/>
          <w:szCs w:val="28"/>
          <w:lang w:val="kk-KZ"/>
        </w:rPr>
        <w:t>2</w:t>
      </w:r>
      <w:r w:rsidRPr="00E969A3">
        <w:rPr>
          <w:sz w:val="28"/>
          <w:szCs w:val="28"/>
        </w:rPr>
        <w:t>1 .Приростом стоимости при реализации долговых ценных бумаг является:</w:t>
      </w:r>
    </w:p>
    <w:p w:rsidR="00CA5FC4" w:rsidRPr="00E969A3" w:rsidRDefault="00CA5FC4" w:rsidP="008F2DA4">
      <w:pPr>
        <w:numPr>
          <w:ilvl w:val="0"/>
          <w:numId w:val="46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положительная разница между стоимостью реализации и первоначальной стоимостью (вкладом);  </w:t>
      </w:r>
    </w:p>
    <w:p w:rsidR="00CA5FC4" w:rsidRPr="00E969A3" w:rsidRDefault="00CA5FC4" w:rsidP="008F2DA4">
      <w:pPr>
        <w:numPr>
          <w:ilvl w:val="0"/>
          <w:numId w:val="46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положительная разница без учета купона между стоимостью реализации и первоначальной стоимостью с учетом амортизации дисконта и (или) премии на дату реализации.</w:t>
      </w:r>
    </w:p>
    <w:p w:rsidR="00CA5FC4" w:rsidRPr="00E969A3" w:rsidRDefault="00CA5FC4" w:rsidP="008F2DA4">
      <w:pPr>
        <w:numPr>
          <w:ilvl w:val="0"/>
          <w:numId w:val="46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отрицательная разница между стоимостью реализации и первоначальной стоимостью (вкладом);  </w:t>
      </w:r>
    </w:p>
    <w:p w:rsidR="00CA5FC4" w:rsidRPr="00E969A3" w:rsidRDefault="00CA5FC4" w:rsidP="008F2DA4">
      <w:pPr>
        <w:numPr>
          <w:ilvl w:val="0"/>
          <w:numId w:val="46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отрицательная разница без учета купона между стоимостью реализации и первоначальной стоимостью с учетом амортизации дисконта и (или) премии на дату реализации</w:t>
      </w:r>
    </w:p>
    <w:p w:rsidR="00CA5FC4" w:rsidRPr="00E969A3" w:rsidRDefault="00CA5FC4" w:rsidP="008F2DA4">
      <w:pPr>
        <w:numPr>
          <w:ilvl w:val="0"/>
          <w:numId w:val="46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 ценным бумагам прирост не определяется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2</w:t>
      </w:r>
      <w:r w:rsidRPr="00E969A3">
        <w:rPr>
          <w:sz w:val="28"/>
          <w:szCs w:val="28"/>
        </w:rPr>
        <w:t>2. Дисконт по долговым ценным бумагам –</w:t>
      </w:r>
    </w:p>
    <w:p w:rsidR="00CA5FC4" w:rsidRPr="00E969A3" w:rsidRDefault="00CA5FC4" w:rsidP="008F2DA4">
      <w:pPr>
        <w:numPr>
          <w:ilvl w:val="0"/>
          <w:numId w:val="4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разница между номинальной стоимостью и стоимостью первичного размещения (без учета купона) или стоимостью приобретения (без учета купона) долговых ценных бумаг; </w:t>
      </w:r>
    </w:p>
    <w:p w:rsidR="00CA5FC4" w:rsidRPr="00E969A3" w:rsidRDefault="00CA5FC4" w:rsidP="008F2DA4">
      <w:pPr>
        <w:numPr>
          <w:ilvl w:val="0"/>
          <w:numId w:val="4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сумма, выплачиваемая (подлежащая выплате) эмитентом сверх номинальной стоимости долговых ценных бумаг в соответствии с условиями выпуска;</w:t>
      </w:r>
    </w:p>
    <w:p w:rsidR="00CA5FC4" w:rsidRPr="00E969A3" w:rsidRDefault="00CA5FC4" w:rsidP="008F2DA4">
      <w:pPr>
        <w:numPr>
          <w:ilvl w:val="0"/>
          <w:numId w:val="4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разница между стоимостью первичного размещения (без учета купона) или стоимостью приобретения (без учета купона) и номинальной стоимостью долговых ценных бумаг, условиями выпуска которых предусматривается выплата купона; </w:t>
      </w:r>
    </w:p>
    <w:p w:rsidR="00CA5FC4" w:rsidRPr="00E969A3" w:rsidRDefault="00CA5FC4" w:rsidP="008F2DA4">
      <w:pPr>
        <w:numPr>
          <w:ilvl w:val="0"/>
          <w:numId w:val="4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разница между текущей стоимостью и стоимостью реализации</w:t>
      </w:r>
    </w:p>
    <w:p w:rsidR="00CA5FC4" w:rsidRPr="00E969A3" w:rsidRDefault="00CA5FC4" w:rsidP="008F2DA4">
      <w:pPr>
        <w:numPr>
          <w:ilvl w:val="0"/>
          <w:numId w:val="48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>разница между стоимостью первичного размещения или стоимостью приобретения и остаточной стоимостью долговых ценных бумаг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 xml:space="preserve"> </w:t>
      </w:r>
      <w:r w:rsidRPr="00E969A3">
        <w:rPr>
          <w:sz w:val="28"/>
          <w:szCs w:val="28"/>
          <w:lang w:val="kk-KZ"/>
        </w:rPr>
        <w:t>2</w:t>
      </w:r>
      <w:r w:rsidRPr="00E969A3">
        <w:rPr>
          <w:sz w:val="28"/>
          <w:szCs w:val="28"/>
        </w:rPr>
        <w:t>3 .Налогооблагаемый доход  определяется как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bCs/>
          <w:sz w:val="28"/>
          <w:szCs w:val="28"/>
        </w:rPr>
        <w:t>а) разница между совокупным годовым доходом с учетом корректировок и вычетами;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в) разница между доходами и расходами;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с) разница между суммой налогов начисленных и уплаченных в бюджет;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d) совокупный годовой доход с учетом корректировок умноженный на ставку КПН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е) разница между доходами и уплаченными налогами в бюджет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2</w:t>
      </w:r>
      <w:r w:rsidRPr="00E969A3">
        <w:rPr>
          <w:sz w:val="28"/>
          <w:szCs w:val="28"/>
        </w:rPr>
        <w:t>4. Доходы, включаемые в совокупный годовой доход</w:t>
      </w:r>
    </w:p>
    <w:p w:rsidR="00CA5FC4" w:rsidRPr="00E969A3" w:rsidRDefault="00CA5FC4" w:rsidP="008F2DA4">
      <w:pPr>
        <w:numPr>
          <w:ilvl w:val="0"/>
          <w:numId w:val="5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от реализации; доход от прироста стоимости, доход по производным финансовым инструментам, заработная плата работникам, доход от списания обязательств, доход по сомнительным обязательствам</w:t>
      </w:r>
    </w:p>
    <w:p w:rsidR="00CA5FC4" w:rsidRPr="00E969A3" w:rsidRDefault="00CA5FC4" w:rsidP="008F2DA4">
      <w:pPr>
        <w:numPr>
          <w:ilvl w:val="0"/>
          <w:numId w:val="5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от реализации; доход от прироста стоимости, доход по производным финансовым инструментам, затраты на ремонт основных средств, доход от списания обязательств, доход по сомнительным обязательствам</w:t>
      </w:r>
    </w:p>
    <w:p w:rsidR="00CA5FC4" w:rsidRPr="00E969A3" w:rsidRDefault="00CA5FC4" w:rsidP="008F2DA4">
      <w:pPr>
        <w:numPr>
          <w:ilvl w:val="0"/>
          <w:numId w:val="5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от реализации; доход от прироста стоимости, доход по производным финансовым инструментам, доход от списания обязательств, доход по сомнительным обязательствам</w:t>
      </w:r>
    </w:p>
    <w:p w:rsidR="00CA5FC4" w:rsidRPr="00E969A3" w:rsidRDefault="00CA5FC4" w:rsidP="008F2DA4">
      <w:pPr>
        <w:numPr>
          <w:ilvl w:val="0"/>
          <w:numId w:val="5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от реализации; доход от прироста стоимости, доход по производным финансовым инструментам, доход от списания обязательств, доход по сомнительным обязательствам, амортизационные отчисления по основным средствам</w:t>
      </w:r>
    </w:p>
    <w:p w:rsidR="00CA5FC4" w:rsidRPr="00E969A3" w:rsidRDefault="00CA5FC4" w:rsidP="008F2DA4">
      <w:pPr>
        <w:numPr>
          <w:ilvl w:val="0"/>
          <w:numId w:val="53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от реализации; доход от прироста стоимости, доход по производным финансовым инструментам, доход от списания обязательств, доход по сомнительным обязательствам, расходы по рекламе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2</w:t>
      </w:r>
      <w:r w:rsidRPr="00E969A3">
        <w:rPr>
          <w:sz w:val="28"/>
          <w:szCs w:val="28"/>
        </w:rPr>
        <w:t>5. Доходом от уступки права требования является:</w:t>
      </w:r>
    </w:p>
    <w:p w:rsidR="00CA5FC4" w:rsidRPr="00E969A3" w:rsidRDefault="00CA5FC4" w:rsidP="008F2DA4">
      <w:pPr>
        <w:numPr>
          <w:ilvl w:val="0"/>
          <w:numId w:val="5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для налогоплательщика, приобретающего право требования, - положительная разница между суммой, подлежащей получению от должника по требованию основного долга, в том числе суммы сверх основного долга на дату уступки права требования, и стоимостью приобретения права требования;</w:t>
      </w:r>
    </w:p>
    <w:p w:rsidR="00CA5FC4" w:rsidRPr="00E969A3" w:rsidRDefault="00CA5FC4" w:rsidP="008F2DA4">
      <w:pPr>
        <w:numPr>
          <w:ilvl w:val="0"/>
          <w:numId w:val="5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для налогоплательщика, уступившего право требования, -положительная разница между стоимостью права требования, по которой произведена уступка, и стоимостью требования, подлежащей получению от должника  на дату уступки права требования, согласно первичным документам налогоплательщика.</w:t>
      </w:r>
    </w:p>
    <w:p w:rsidR="00CA5FC4" w:rsidRPr="00E969A3" w:rsidRDefault="00CA5FC4" w:rsidP="008F2DA4">
      <w:pPr>
        <w:numPr>
          <w:ilvl w:val="0"/>
          <w:numId w:val="5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списание обязательств в связи с истечением срока исковой давности, установленного законодательными актами Республики Казахстан; </w:t>
      </w:r>
    </w:p>
    <w:p w:rsidR="00CA5FC4" w:rsidRPr="00E969A3" w:rsidRDefault="00CA5FC4" w:rsidP="008F2DA4">
      <w:pPr>
        <w:numPr>
          <w:ilvl w:val="0"/>
          <w:numId w:val="5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списание обязательств по вступившему в законную силу решению суда.</w:t>
      </w:r>
    </w:p>
    <w:p w:rsidR="00CA5FC4" w:rsidRPr="00E969A3" w:rsidRDefault="00CA5FC4" w:rsidP="008F2DA4">
      <w:pPr>
        <w:numPr>
          <w:ilvl w:val="0"/>
          <w:numId w:val="5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верны ответы а и б.</w:t>
      </w:r>
    </w:p>
    <w:p w:rsidR="00CA5FC4" w:rsidRPr="00E969A3" w:rsidRDefault="00CA5FC4" w:rsidP="00CA5FC4">
      <w:p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26.</w:t>
      </w:r>
      <w:r w:rsidRPr="00E969A3">
        <w:rPr>
          <w:sz w:val="28"/>
          <w:szCs w:val="28"/>
        </w:rPr>
        <w:t xml:space="preserve"> Налогоплательщик вправе отнести на вычет величину стоимостного баланса подгруппы (группы) на  конец налогового периода, которая составляет сумму меньшую, чем </w:t>
      </w:r>
    </w:p>
    <w:p w:rsidR="00CA5FC4" w:rsidRPr="00E969A3" w:rsidRDefault="00CA5FC4" w:rsidP="008F2DA4">
      <w:pPr>
        <w:numPr>
          <w:ilvl w:val="0"/>
          <w:numId w:val="4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>100-кратный размер месячного расчетного показателя, установленного на соответствующий финансовый год законом о республиканском бюджете.</w:t>
      </w:r>
    </w:p>
    <w:p w:rsidR="00CA5FC4" w:rsidRPr="00E969A3" w:rsidRDefault="00CA5FC4" w:rsidP="008F2DA4">
      <w:pPr>
        <w:numPr>
          <w:ilvl w:val="0"/>
          <w:numId w:val="4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200-кратный размер месячного расчетного показателя, установленного на соответствующий финансовый год законом о республиканском бюджете.</w:t>
      </w:r>
    </w:p>
    <w:p w:rsidR="00CA5FC4" w:rsidRPr="00E969A3" w:rsidRDefault="00CA5FC4" w:rsidP="008F2DA4">
      <w:pPr>
        <w:numPr>
          <w:ilvl w:val="0"/>
          <w:numId w:val="4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300-кратный размер месячного расчетного показателя, установленного на соответствующий финансовый год законом о республиканском бюджете.</w:t>
      </w:r>
    </w:p>
    <w:p w:rsidR="00CA5FC4" w:rsidRPr="00E969A3" w:rsidRDefault="00CA5FC4" w:rsidP="008F2DA4">
      <w:pPr>
        <w:numPr>
          <w:ilvl w:val="0"/>
          <w:numId w:val="4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400-кратный размер месячного расчетного показателя, установленного на соответствующий финансовый год законом о республиканском бюджете.</w:t>
      </w:r>
    </w:p>
    <w:p w:rsidR="00CA5FC4" w:rsidRPr="00E969A3" w:rsidRDefault="00CA5FC4" w:rsidP="008F2DA4">
      <w:pPr>
        <w:numPr>
          <w:ilvl w:val="0"/>
          <w:numId w:val="47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150-кратный размер месячного расчетного показателя, установленного на соответствующий финансовый год законом о республиканском бюджете.</w:t>
      </w:r>
    </w:p>
    <w:p w:rsidR="00CA5FC4" w:rsidRPr="00E969A3" w:rsidRDefault="00CA5FC4" w:rsidP="00CA5FC4">
      <w:pPr>
        <w:jc w:val="both"/>
        <w:rPr>
          <w:bCs/>
          <w:sz w:val="28"/>
          <w:szCs w:val="28"/>
        </w:rPr>
      </w:pPr>
      <w:r w:rsidRPr="00E969A3">
        <w:rPr>
          <w:sz w:val="28"/>
          <w:szCs w:val="28"/>
        </w:rPr>
        <w:t>2</w:t>
      </w:r>
      <w:r w:rsidRPr="00E969A3">
        <w:rPr>
          <w:sz w:val="28"/>
          <w:szCs w:val="28"/>
          <w:lang w:val="kk-KZ"/>
        </w:rPr>
        <w:t>7.</w:t>
      </w:r>
      <w:r w:rsidRPr="00E969A3">
        <w:rPr>
          <w:sz w:val="28"/>
          <w:szCs w:val="28"/>
        </w:rPr>
        <w:t xml:space="preserve"> </w:t>
      </w:r>
      <w:r w:rsidRPr="00E969A3">
        <w:rPr>
          <w:bCs/>
          <w:sz w:val="28"/>
          <w:szCs w:val="28"/>
        </w:rPr>
        <w:t xml:space="preserve">Расходы налогоплательщика в связи с осуществлением деятельности, направленной на получение дохода, за исключением расходов, не подлежащих вычету в соответствии с Налоговым Кодексом </w:t>
      </w:r>
    </w:p>
    <w:p w:rsidR="00CA5FC4" w:rsidRPr="00E969A3" w:rsidRDefault="00CA5FC4" w:rsidP="008F2DA4">
      <w:pPr>
        <w:numPr>
          <w:ilvl w:val="0"/>
          <w:numId w:val="49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E969A3">
        <w:rPr>
          <w:bCs/>
          <w:sz w:val="28"/>
          <w:szCs w:val="28"/>
        </w:rPr>
        <w:t>подлежат вычету при определении налогооблагаемого дохода</w:t>
      </w:r>
    </w:p>
    <w:p w:rsidR="00CA5FC4" w:rsidRPr="00E969A3" w:rsidRDefault="00CA5FC4" w:rsidP="008F2DA4">
      <w:pPr>
        <w:numPr>
          <w:ilvl w:val="0"/>
          <w:numId w:val="49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E969A3">
        <w:rPr>
          <w:bCs/>
          <w:sz w:val="28"/>
          <w:szCs w:val="28"/>
        </w:rPr>
        <w:t>подлежат зачету при исчислении налогооблагаемого дохода</w:t>
      </w:r>
    </w:p>
    <w:p w:rsidR="00CA5FC4" w:rsidRPr="00E969A3" w:rsidRDefault="00CA5FC4" w:rsidP="008F2DA4">
      <w:pPr>
        <w:numPr>
          <w:ilvl w:val="0"/>
          <w:numId w:val="49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E969A3">
        <w:rPr>
          <w:bCs/>
          <w:sz w:val="28"/>
          <w:szCs w:val="28"/>
        </w:rPr>
        <w:t>подлежат исключению в СГД при определении налогооблагаемого дохода</w:t>
      </w:r>
    </w:p>
    <w:p w:rsidR="00CA5FC4" w:rsidRPr="00E969A3" w:rsidRDefault="00CA5FC4" w:rsidP="008F2DA4">
      <w:pPr>
        <w:numPr>
          <w:ilvl w:val="0"/>
          <w:numId w:val="49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E969A3">
        <w:rPr>
          <w:bCs/>
          <w:sz w:val="28"/>
          <w:szCs w:val="28"/>
        </w:rPr>
        <w:t>подлежат включению в СГД при определении налогооблагаемого дохода</w:t>
      </w:r>
    </w:p>
    <w:p w:rsidR="00CA5FC4" w:rsidRPr="00E969A3" w:rsidRDefault="00CA5FC4" w:rsidP="008F2DA4">
      <w:pPr>
        <w:numPr>
          <w:ilvl w:val="0"/>
          <w:numId w:val="49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E969A3">
        <w:rPr>
          <w:bCs/>
          <w:sz w:val="28"/>
          <w:szCs w:val="28"/>
        </w:rPr>
        <w:t>нет правильного ответа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28.</w:t>
      </w:r>
      <w:r w:rsidRPr="00E969A3">
        <w:rPr>
          <w:sz w:val="28"/>
          <w:szCs w:val="28"/>
        </w:rPr>
        <w:t xml:space="preserve"> К компенсациям при служебных командировках, подлежащим вычету, относятся: </w:t>
      </w:r>
    </w:p>
    <w:p w:rsidR="00CA5FC4" w:rsidRPr="00E969A3" w:rsidRDefault="00CA5FC4" w:rsidP="008F2DA4">
      <w:pPr>
        <w:numPr>
          <w:ilvl w:val="0"/>
          <w:numId w:val="5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фактически произведенные расходы на проезд к месту командировки и обратно, включая оплату расходов за бронь, на основании документов, подтверждающих расходы на проезд и за бронь;</w:t>
      </w:r>
    </w:p>
    <w:p w:rsidR="00CA5FC4" w:rsidRPr="00E969A3" w:rsidRDefault="00CA5FC4" w:rsidP="008F2DA4">
      <w:pPr>
        <w:numPr>
          <w:ilvl w:val="0"/>
          <w:numId w:val="5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фактически произведенные расходы на наем жилого помещения, включая оплату расходов за бронь, на основании документов, подтверждающих расходы на наем жилого помещения и за бронь; </w:t>
      </w:r>
    </w:p>
    <w:p w:rsidR="00CA5FC4" w:rsidRPr="00E969A3" w:rsidRDefault="00CA5FC4" w:rsidP="008F2DA4">
      <w:pPr>
        <w:numPr>
          <w:ilvl w:val="0"/>
          <w:numId w:val="5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суточные, выплачиваемые работнику за время нахождения в командировке, в размере, установленном по решению налогоплательщика.</w:t>
      </w:r>
    </w:p>
    <w:p w:rsidR="00CA5FC4" w:rsidRPr="00E969A3" w:rsidRDefault="00CA5FC4" w:rsidP="008F2DA4">
      <w:pPr>
        <w:numPr>
          <w:ilvl w:val="0"/>
          <w:numId w:val="50"/>
        </w:numPr>
        <w:tabs>
          <w:tab w:val="left" w:pos="360"/>
        </w:tabs>
        <w:jc w:val="both"/>
        <w:rPr>
          <w:bCs/>
          <w:sz w:val="28"/>
          <w:szCs w:val="28"/>
        </w:rPr>
      </w:pPr>
      <w:r w:rsidRPr="00E969A3">
        <w:rPr>
          <w:bCs/>
          <w:sz w:val="28"/>
          <w:szCs w:val="28"/>
        </w:rPr>
        <w:t xml:space="preserve">верны ответы а) и </w:t>
      </w:r>
      <w:r w:rsidRPr="00E969A3">
        <w:rPr>
          <w:bCs/>
          <w:sz w:val="28"/>
          <w:szCs w:val="28"/>
          <w:lang w:val="en-US"/>
        </w:rPr>
        <w:t>b</w:t>
      </w:r>
      <w:r w:rsidRPr="00E969A3">
        <w:rPr>
          <w:bCs/>
          <w:sz w:val="28"/>
          <w:szCs w:val="28"/>
        </w:rPr>
        <w:t>)</w:t>
      </w:r>
    </w:p>
    <w:p w:rsidR="00CA5FC4" w:rsidRPr="00E969A3" w:rsidRDefault="00CA5FC4" w:rsidP="008F2DA4">
      <w:pPr>
        <w:numPr>
          <w:ilvl w:val="0"/>
          <w:numId w:val="50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bCs/>
          <w:sz w:val="28"/>
          <w:szCs w:val="28"/>
        </w:rPr>
        <w:t xml:space="preserve">верны ответы а), </w:t>
      </w:r>
      <w:r w:rsidRPr="00E969A3">
        <w:rPr>
          <w:bCs/>
          <w:sz w:val="28"/>
          <w:szCs w:val="28"/>
          <w:lang w:val="en-US"/>
        </w:rPr>
        <w:t>b</w:t>
      </w:r>
      <w:r w:rsidRPr="00E969A3">
        <w:rPr>
          <w:bCs/>
          <w:sz w:val="28"/>
          <w:szCs w:val="28"/>
        </w:rPr>
        <w:t>) и с)</w:t>
      </w:r>
    </w:p>
    <w:p w:rsidR="00CA5FC4" w:rsidRPr="00E969A3" w:rsidRDefault="00CA5FC4" w:rsidP="00CA5FC4">
      <w:pPr>
        <w:pStyle w:val="210"/>
        <w:rPr>
          <w:szCs w:val="28"/>
        </w:rPr>
      </w:pPr>
      <w:r w:rsidRPr="00E969A3">
        <w:rPr>
          <w:szCs w:val="28"/>
          <w:lang w:val="kk-KZ"/>
        </w:rPr>
        <w:t>29.</w:t>
      </w:r>
      <w:r w:rsidRPr="00E969A3">
        <w:rPr>
          <w:szCs w:val="28"/>
        </w:rPr>
        <w:t xml:space="preserve"> Определить стоимость израсходованных материалов по методу средневзвешенной стоимости на основании следующих данных:</w:t>
      </w:r>
    </w:p>
    <w:tbl>
      <w:tblPr>
        <w:tblStyle w:val="a8"/>
        <w:tblpPr w:leftFromText="180" w:rightFromText="180" w:vertAnchor="text" w:horzAnchor="margin" w:tblpY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2208"/>
        <w:gridCol w:w="3462"/>
      </w:tblGrid>
      <w:tr w:rsidR="00CA5FC4" w:rsidRPr="00E969A3" w:rsidTr="00CA5FC4">
        <w:tc>
          <w:tcPr>
            <w:tcW w:w="4361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остаток на начало месяца</w:t>
            </w:r>
          </w:p>
        </w:tc>
        <w:tc>
          <w:tcPr>
            <w:tcW w:w="2208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</w:p>
        </w:tc>
        <w:tc>
          <w:tcPr>
            <w:tcW w:w="3462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150 ед. 1000 на 150 000</w:t>
            </w:r>
          </w:p>
          <w:p w:rsidR="00CA5FC4" w:rsidRPr="00E969A3" w:rsidRDefault="00CA5FC4" w:rsidP="00CA5FC4">
            <w:pPr>
              <w:pStyle w:val="210"/>
              <w:rPr>
                <w:szCs w:val="28"/>
              </w:rPr>
            </w:pPr>
          </w:p>
        </w:tc>
      </w:tr>
      <w:tr w:rsidR="00CA5FC4" w:rsidRPr="00E969A3" w:rsidTr="00CA5FC4">
        <w:tc>
          <w:tcPr>
            <w:tcW w:w="4361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Поступило:</w:t>
            </w:r>
          </w:p>
        </w:tc>
        <w:tc>
          <w:tcPr>
            <w:tcW w:w="2208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4 числа</w:t>
            </w:r>
          </w:p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11 числа</w:t>
            </w:r>
          </w:p>
        </w:tc>
        <w:tc>
          <w:tcPr>
            <w:tcW w:w="3462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 xml:space="preserve">300 ед.1200 на </w:t>
            </w:r>
            <w:r w:rsidR="008F2DA4" w:rsidRPr="00E969A3">
              <w:rPr>
                <w:szCs w:val="28"/>
              </w:rPr>
              <w:t xml:space="preserve"> </w:t>
            </w:r>
            <w:r w:rsidRPr="00E969A3">
              <w:rPr>
                <w:szCs w:val="28"/>
              </w:rPr>
              <w:t>360</w:t>
            </w:r>
            <w:r w:rsidR="008F2DA4" w:rsidRPr="00E969A3">
              <w:rPr>
                <w:szCs w:val="28"/>
              </w:rPr>
              <w:t xml:space="preserve"> </w:t>
            </w:r>
            <w:r w:rsidRPr="00E969A3">
              <w:rPr>
                <w:szCs w:val="28"/>
              </w:rPr>
              <w:t>0</w:t>
            </w:r>
            <w:r w:rsidR="008F2DA4" w:rsidRPr="00E969A3">
              <w:rPr>
                <w:szCs w:val="28"/>
              </w:rPr>
              <w:t>00</w:t>
            </w:r>
          </w:p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100 ед. 1500 на 150 000</w:t>
            </w:r>
          </w:p>
        </w:tc>
      </w:tr>
      <w:tr w:rsidR="00CA5FC4" w:rsidRPr="00E969A3" w:rsidTr="00CA5FC4">
        <w:tc>
          <w:tcPr>
            <w:tcW w:w="4361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итого:</w:t>
            </w:r>
          </w:p>
        </w:tc>
        <w:tc>
          <w:tcPr>
            <w:tcW w:w="2208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</w:p>
        </w:tc>
        <w:tc>
          <w:tcPr>
            <w:tcW w:w="3462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400 ед. на  510 000</w:t>
            </w:r>
          </w:p>
        </w:tc>
      </w:tr>
      <w:tr w:rsidR="00CA5FC4" w:rsidRPr="00E969A3" w:rsidTr="00CA5FC4">
        <w:tc>
          <w:tcPr>
            <w:tcW w:w="4361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израсходовано на производство</w:t>
            </w:r>
          </w:p>
        </w:tc>
        <w:tc>
          <w:tcPr>
            <w:tcW w:w="2208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</w:p>
        </w:tc>
        <w:tc>
          <w:tcPr>
            <w:tcW w:w="3462" w:type="dxa"/>
          </w:tcPr>
          <w:p w:rsidR="00CA5FC4" w:rsidRPr="00E969A3" w:rsidRDefault="00CA5FC4" w:rsidP="00CA5FC4">
            <w:pPr>
              <w:pStyle w:val="210"/>
              <w:rPr>
                <w:szCs w:val="28"/>
              </w:rPr>
            </w:pPr>
            <w:r w:rsidRPr="00E969A3">
              <w:rPr>
                <w:szCs w:val="28"/>
              </w:rPr>
              <w:t>510 000</w:t>
            </w:r>
          </w:p>
        </w:tc>
      </w:tr>
    </w:tbl>
    <w:p w:rsidR="00CA5FC4" w:rsidRPr="00E969A3" w:rsidRDefault="00CA5FC4" w:rsidP="008F2DA4">
      <w:pPr>
        <w:numPr>
          <w:ilvl w:val="0"/>
          <w:numId w:val="43"/>
        </w:numPr>
        <w:tabs>
          <w:tab w:val="clear" w:pos="1080"/>
          <w:tab w:val="left" w:pos="284"/>
          <w:tab w:val="num" w:pos="720"/>
        </w:tabs>
        <w:ind w:left="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382 500;</w:t>
      </w:r>
    </w:p>
    <w:p w:rsidR="00CA5FC4" w:rsidRPr="00E969A3" w:rsidRDefault="00CA5FC4" w:rsidP="008F2DA4">
      <w:pPr>
        <w:numPr>
          <w:ilvl w:val="0"/>
          <w:numId w:val="43"/>
        </w:numPr>
        <w:tabs>
          <w:tab w:val="clear" w:pos="1080"/>
          <w:tab w:val="left" w:pos="284"/>
          <w:tab w:val="num" w:pos="720"/>
        </w:tabs>
        <w:ind w:left="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350 000;</w:t>
      </w:r>
    </w:p>
    <w:p w:rsidR="00CA5FC4" w:rsidRPr="00E969A3" w:rsidRDefault="00CA5FC4" w:rsidP="008F2DA4">
      <w:pPr>
        <w:numPr>
          <w:ilvl w:val="0"/>
          <w:numId w:val="43"/>
        </w:numPr>
        <w:tabs>
          <w:tab w:val="clear" w:pos="1080"/>
          <w:tab w:val="left" w:pos="284"/>
          <w:tab w:val="num" w:pos="720"/>
        </w:tabs>
        <w:ind w:left="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330 000;</w:t>
      </w:r>
    </w:p>
    <w:p w:rsidR="00CA5FC4" w:rsidRPr="00E969A3" w:rsidRDefault="00CA5FC4" w:rsidP="008F2DA4">
      <w:pPr>
        <w:numPr>
          <w:ilvl w:val="0"/>
          <w:numId w:val="43"/>
        </w:numPr>
        <w:tabs>
          <w:tab w:val="clear" w:pos="1080"/>
          <w:tab w:val="left" w:pos="284"/>
          <w:tab w:val="num" w:pos="720"/>
        </w:tabs>
        <w:ind w:left="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420 000 .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30</w:t>
      </w:r>
      <w:r w:rsidRPr="00E969A3">
        <w:rPr>
          <w:sz w:val="28"/>
          <w:szCs w:val="28"/>
        </w:rPr>
        <w:t>. Вычет вознаграждения производится в пределах суммы, исчисляемой по следующей формуле:</w:t>
      </w:r>
    </w:p>
    <w:p w:rsidR="00CA5FC4" w:rsidRPr="00E969A3" w:rsidRDefault="00CA5FC4" w:rsidP="008F2DA4">
      <w:pPr>
        <w:numPr>
          <w:ilvl w:val="0"/>
          <w:numId w:val="4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(А+ Д)+(СК/СО)*(ПК)*(Б+В +Г),</w:t>
      </w:r>
    </w:p>
    <w:p w:rsidR="00CA5FC4" w:rsidRPr="00E969A3" w:rsidRDefault="00CA5FC4" w:rsidP="008F2DA4">
      <w:pPr>
        <w:numPr>
          <w:ilvl w:val="0"/>
          <w:numId w:val="4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>(А+ Д)+(СК/СО),</w:t>
      </w:r>
    </w:p>
    <w:p w:rsidR="00CA5FC4" w:rsidRPr="00E969A3" w:rsidRDefault="00CA5FC4" w:rsidP="008F2DA4">
      <w:pPr>
        <w:numPr>
          <w:ilvl w:val="0"/>
          <w:numId w:val="4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(ПК)*(Б+В +Г),</w:t>
      </w:r>
    </w:p>
    <w:p w:rsidR="00CA5FC4" w:rsidRPr="00E969A3" w:rsidRDefault="00CA5FC4" w:rsidP="008F2DA4">
      <w:pPr>
        <w:numPr>
          <w:ilvl w:val="0"/>
          <w:numId w:val="4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(СК/СО)**(Б+В +Г),</w:t>
      </w:r>
    </w:p>
    <w:p w:rsidR="00CA5FC4" w:rsidRPr="00E969A3" w:rsidRDefault="00CA5FC4" w:rsidP="008F2DA4">
      <w:pPr>
        <w:numPr>
          <w:ilvl w:val="0"/>
          <w:numId w:val="44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(А+ Д)*(В +Г),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</w:t>
      </w:r>
      <w:r w:rsidRPr="00E969A3">
        <w:rPr>
          <w:sz w:val="28"/>
          <w:szCs w:val="28"/>
        </w:rPr>
        <w:t>1. Предельные нормы амортизационных отчислений по фиксированным активам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bCs/>
          <w:sz w:val="28"/>
          <w:szCs w:val="28"/>
        </w:rPr>
        <w:t>а) 1 группа - 10%, 2 группа - 25%, 3 группа -40%, 4 группа - 15%;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в) 1 группа - 15%, 2 группа - 10%, 3 группа - 25%, 4 группа - 40%;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с) 1 группа - 10%, 2 группа - 15%, 3 группа - 25%, 4 группа - 40%;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d) 1 группа - 40%, 2 группа - 25%, 3 группа - 10%, 4 группа - 15%;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е) 1 группа - 25%, 2 группа - 40%, 3 группа - 15%, 4 группа - 10%;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</w:t>
      </w:r>
      <w:r w:rsidRPr="00E969A3">
        <w:rPr>
          <w:sz w:val="28"/>
          <w:szCs w:val="28"/>
        </w:rPr>
        <w:t>2. К фиксированным активам относятся:</w:t>
      </w:r>
    </w:p>
    <w:p w:rsidR="00CA5FC4" w:rsidRPr="00E969A3" w:rsidRDefault="00CA5FC4" w:rsidP="008F2DA4">
      <w:pPr>
        <w:numPr>
          <w:ilvl w:val="0"/>
          <w:numId w:val="51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основные средства, инвестиции в недвижимость, нематериальные и биологические активы, учтенные при поступлении в бухгалтерском учете налогоплательщика в соответствии с МСФО и требованиями законодательства Республики Казахстан, направленной на получение дохода;</w:t>
      </w:r>
    </w:p>
    <w:p w:rsidR="00CA5FC4" w:rsidRPr="00E969A3" w:rsidRDefault="00CA5FC4" w:rsidP="008F2DA4">
      <w:pPr>
        <w:numPr>
          <w:ilvl w:val="0"/>
          <w:numId w:val="51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 активы сроком службы более одного года, произведенные и (или) полученные концессионером (правопреемником или юридическим лицом, специально созданным исключительно концессионером для реализации договора концессии) в рамках договора концессии;</w:t>
      </w:r>
    </w:p>
    <w:p w:rsidR="00CA5FC4" w:rsidRPr="00E969A3" w:rsidRDefault="00CA5FC4" w:rsidP="008F2DA4">
      <w:pPr>
        <w:numPr>
          <w:ilvl w:val="0"/>
          <w:numId w:val="51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активы сроком службы более одного года, являющиеся объектами социальной сферы, указанными в пункте 3 статьи 97 Налогового Кодекса;</w:t>
      </w:r>
    </w:p>
    <w:p w:rsidR="00CA5FC4" w:rsidRPr="00E969A3" w:rsidRDefault="00CA5FC4" w:rsidP="008F2DA4">
      <w:pPr>
        <w:numPr>
          <w:ilvl w:val="0"/>
          <w:numId w:val="51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активы сроком службы более одного года, которые предназначены для использования в течение более одного года в деятельности, направленной на получение дохода, полученные доверительным управляющим в доверительное управление по договору доверительного управления либо по иному акту об учреждении доверительного управления имуществом.</w:t>
      </w:r>
    </w:p>
    <w:p w:rsidR="00CA5FC4" w:rsidRPr="00E969A3" w:rsidRDefault="00CA5FC4" w:rsidP="008F2DA4">
      <w:pPr>
        <w:numPr>
          <w:ilvl w:val="0"/>
          <w:numId w:val="51"/>
        </w:numPr>
        <w:tabs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все вышеперечисленное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 </w:t>
      </w:r>
      <w:r w:rsidRPr="00E969A3">
        <w:rPr>
          <w:sz w:val="28"/>
          <w:szCs w:val="28"/>
          <w:lang w:val="kk-KZ"/>
        </w:rPr>
        <w:t>3</w:t>
      </w:r>
      <w:r w:rsidRPr="00E969A3">
        <w:rPr>
          <w:sz w:val="28"/>
          <w:szCs w:val="28"/>
        </w:rPr>
        <w:t>3 .Стоимостный баланс подгруппы (группы I), группы на начало налогового периода определяется как:</w:t>
      </w:r>
    </w:p>
    <w:p w:rsidR="00CA5FC4" w:rsidRPr="00E969A3" w:rsidRDefault="00CA5FC4" w:rsidP="008F2DA4">
      <w:pPr>
        <w:numPr>
          <w:ilvl w:val="0"/>
          <w:numId w:val="52"/>
        </w:numPr>
        <w:tabs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стоимостный баланс подгруппы (группы I), группы на конец предыдущего налогового периода минус сумма амортизационных отчислений, исчисленных в предыдущем налоговом периоде, плюс или минус корректировки, производимые согласно статье 121 Налогового Кодекса. </w:t>
      </w:r>
    </w:p>
    <w:p w:rsidR="00CA5FC4" w:rsidRPr="00E969A3" w:rsidRDefault="00CA5FC4" w:rsidP="008F2DA4">
      <w:pPr>
        <w:numPr>
          <w:ilvl w:val="0"/>
          <w:numId w:val="52"/>
        </w:numPr>
        <w:tabs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стоимостный баланс подгруппы (группы I), группы на конец предыдущего налогового плюс или минус корректировки, производимые согласно статье 121 Налогового Кодекса. </w:t>
      </w:r>
    </w:p>
    <w:p w:rsidR="00CA5FC4" w:rsidRPr="00E969A3" w:rsidRDefault="00CA5FC4" w:rsidP="008F2DA4">
      <w:pPr>
        <w:numPr>
          <w:ilvl w:val="0"/>
          <w:numId w:val="52"/>
        </w:numPr>
        <w:tabs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стоимостный баланс подгруппы (группы I), группы на конец предыдущего налогового периода минус сумма амортизационных отчислений, исчисленных в предыдущем налоговом периоде</w:t>
      </w:r>
    </w:p>
    <w:p w:rsidR="00CA5FC4" w:rsidRPr="00E969A3" w:rsidRDefault="00CA5FC4" w:rsidP="008F2DA4">
      <w:pPr>
        <w:numPr>
          <w:ilvl w:val="0"/>
          <w:numId w:val="52"/>
        </w:numPr>
        <w:tabs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стоимостный баланс подгруппы (группы I), группы на начало предыдущего налогового периода минус сумма амортизационных отчислений, исчисленных в предыдущем налоговом периоде, плюс или минус корректировки, </w:t>
      </w:r>
    </w:p>
    <w:p w:rsidR="00CA5FC4" w:rsidRPr="00E969A3" w:rsidRDefault="00CA5FC4" w:rsidP="008F2DA4">
      <w:pPr>
        <w:numPr>
          <w:ilvl w:val="0"/>
          <w:numId w:val="52"/>
        </w:numPr>
        <w:tabs>
          <w:tab w:val="left" w:pos="180"/>
          <w:tab w:val="left" w:pos="360"/>
          <w:tab w:val="left" w:pos="54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 xml:space="preserve">стоимостный баланс подгруппы (группы I), группы на начало предыдущего налогового периода плюс или минус корректировки, производимые согласно статье 121 Налогового Кодекса. </w:t>
      </w:r>
    </w:p>
    <w:p w:rsidR="00CA5FC4" w:rsidRPr="00E969A3" w:rsidRDefault="00CA5FC4" w:rsidP="00CA5FC4">
      <w:pPr>
        <w:tabs>
          <w:tab w:val="left" w:pos="927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</w:t>
      </w:r>
      <w:r w:rsidRPr="00E969A3">
        <w:rPr>
          <w:sz w:val="28"/>
          <w:szCs w:val="28"/>
        </w:rPr>
        <w:t>4 .1 января 2008 года компания «Стиль» приобрела оборудование за 90000 ден.ед., срок службы оборудования 4 года, ликвидационная стоимость 4000 ден.ед. Какова будет сумма амортизационных отчислений в 2010 году при использовании метода уменьшающегося остатка:</w:t>
      </w:r>
    </w:p>
    <w:p w:rsidR="00CA5FC4" w:rsidRPr="00E969A3" w:rsidRDefault="00CA5FC4" w:rsidP="008F2DA4">
      <w:pPr>
        <w:numPr>
          <w:ilvl w:val="0"/>
          <w:numId w:val="41"/>
        </w:numPr>
        <w:tabs>
          <w:tab w:val="left" w:pos="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11000 ден.ед.;</w:t>
      </w:r>
    </w:p>
    <w:p w:rsidR="00CA5FC4" w:rsidRPr="00E969A3" w:rsidRDefault="00CA5FC4" w:rsidP="008F2DA4">
      <w:pPr>
        <w:numPr>
          <w:ilvl w:val="0"/>
          <w:numId w:val="41"/>
        </w:numPr>
        <w:tabs>
          <w:tab w:val="left" w:pos="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10750 ден.ед.;</w:t>
      </w:r>
    </w:p>
    <w:p w:rsidR="00CA5FC4" w:rsidRPr="00E969A3" w:rsidRDefault="00CA5FC4" w:rsidP="008F2DA4">
      <w:pPr>
        <w:numPr>
          <w:ilvl w:val="0"/>
          <w:numId w:val="41"/>
        </w:numPr>
        <w:tabs>
          <w:tab w:val="left" w:pos="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12000 ден.ед.;</w:t>
      </w:r>
    </w:p>
    <w:p w:rsidR="00CA5FC4" w:rsidRPr="00E969A3" w:rsidRDefault="00CA5FC4" w:rsidP="008F2DA4">
      <w:pPr>
        <w:numPr>
          <w:ilvl w:val="0"/>
          <w:numId w:val="41"/>
        </w:numPr>
        <w:tabs>
          <w:tab w:val="left" w:pos="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11250 ден.ед.;</w:t>
      </w:r>
    </w:p>
    <w:p w:rsidR="00CA5FC4" w:rsidRPr="00E969A3" w:rsidRDefault="00CA5FC4" w:rsidP="008F2DA4">
      <w:pPr>
        <w:numPr>
          <w:ilvl w:val="0"/>
          <w:numId w:val="41"/>
        </w:numPr>
        <w:tabs>
          <w:tab w:val="left" w:pos="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10300 ден.ед.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</w:t>
      </w:r>
      <w:r w:rsidRPr="00E969A3">
        <w:rPr>
          <w:sz w:val="28"/>
          <w:szCs w:val="28"/>
        </w:rPr>
        <w:t>5. Стоимость фиксированных активов относится на вычеты посредством:</w:t>
      </w:r>
    </w:p>
    <w:p w:rsidR="00CA5FC4" w:rsidRPr="00E969A3" w:rsidRDefault="00CA5FC4" w:rsidP="008F2DA4">
      <w:pPr>
        <w:numPr>
          <w:ilvl w:val="0"/>
          <w:numId w:val="4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исчисления амортизационных отчислений</w:t>
      </w:r>
    </w:p>
    <w:p w:rsidR="00CA5FC4" w:rsidRPr="00E969A3" w:rsidRDefault="00CA5FC4" w:rsidP="008F2DA4">
      <w:pPr>
        <w:numPr>
          <w:ilvl w:val="0"/>
          <w:numId w:val="4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исчисления амортизационных отчислений в порядке и на условиях, установленных Налоговым Кодексом.</w:t>
      </w:r>
    </w:p>
    <w:p w:rsidR="00CA5FC4" w:rsidRPr="00E969A3" w:rsidRDefault="00CA5FC4" w:rsidP="008F2DA4">
      <w:pPr>
        <w:numPr>
          <w:ilvl w:val="0"/>
          <w:numId w:val="4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списания амортизационных отчислений</w:t>
      </w:r>
    </w:p>
    <w:p w:rsidR="00CA5FC4" w:rsidRPr="00E969A3" w:rsidRDefault="00CA5FC4" w:rsidP="008F2DA4">
      <w:pPr>
        <w:numPr>
          <w:ilvl w:val="0"/>
          <w:numId w:val="4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накопления амортизационных отчислений</w:t>
      </w:r>
    </w:p>
    <w:p w:rsidR="00CA5FC4" w:rsidRPr="00E969A3" w:rsidRDefault="00CA5FC4" w:rsidP="008F2DA4">
      <w:pPr>
        <w:numPr>
          <w:ilvl w:val="0"/>
          <w:numId w:val="4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доначисления амортизационных отчислений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36</w:t>
      </w:r>
      <w:r w:rsidRPr="00E969A3">
        <w:rPr>
          <w:sz w:val="28"/>
          <w:szCs w:val="28"/>
        </w:rPr>
        <w:t xml:space="preserve"> .Убытки от предпринимательской деятельности, а также убытки от выбытия фиксированных активов 1 группы переносятся</w:t>
      </w:r>
    </w:p>
    <w:p w:rsidR="00CA5FC4" w:rsidRPr="00E969A3" w:rsidRDefault="00CA5FC4" w:rsidP="00CA5FC4">
      <w:pPr>
        <w:rPr>
          <w:bCs/>
          <w:sz w:val="28"/>
          <w:szCs w:val="28"/>
        </w:rPr>
      </w:pPr>
      <w:r w:rsidRPr="00E969A3">
        <w:rPr>
          <w:bCs/>
          <w:sz w:val="28"/>
          <w:szCs w:val="28"/>
        </w:rPr>
        <w:t>а) на последующие 10 лет;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в) на последующие 15 лет;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с) на последующие 5 лет;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d) не переносятся;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е) на последующие 7 лет.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3</w:t>
      </w:r>
      <w:r w:rsidRPr="00E969A3">
        <w:rPr>
          <w:sz w:val="28"/>
          <w:szCs w:val="28"/>
          <w:lang w:val="kk-KZ"/>
        </w:rPr>
        <w:t>7</w:t>
      </w:r>
      <w:r w:rsidRPr="00E969A3">
        <w:rPr>
          <w:sz w:val="28"/>
          <w:szCs w:val="28"/>
        </w:rPr>
        <w:t xml:space="preserve"> .1 января 2008 года компания «А» приобрела оборудование за 90000 ден.ед., срок службы оборудования 4 года, ликвидационная стоимость 4000 ден.ед. Амортизация начисляется равномерным методом. Через 2 года компания продала оборудование за 70 000 ден.ед. Результат от выбытия актива составит:</w:t>
      </w:r>
    </w:p>
    <w:p w:rsidR="00CA5FC4" w:rsidRPr="00E969A3" w:rsidRDefault="00CA5FC4" w:rsidP="008F2DA4">
      <w:pPr>
        <w:numPr>
          <w:ilvl w:val="0"/>
          <w:numId w:val="55"/>
        </w:numPr>
        <w:tabs>
          <w:tab w:val="left" w:pos="426"/>
          <w:tab w:val="left" w:pos="90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11 000 ден.ед.;</w:t>
      </w:r>
    </w:p>
    <w:p w:rsidR="00CA5FC4" w:rsidRPr="00E969A3" w:rsidRDefault="00CA5FC4" w:rsidP="008F2DA4">
      <w:pPr>
        <w:numPr>
          <w:ilvl w:val="0"/>
          <w:numId w:val="55"/>
        </w:numPr>
        <w:tabs>
          <w:tab w:val="left" w:pos="426"/>
          <w:tab w:val="left" w:pos="90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убыток 10 750 ден.ед.;</w:t>
      </w:r>
    </w:p>
    <w:p w:rsidR="00CA5FC4" w:rsidRPr="00E969A3" w:rsidRDefault="00CA5FC4" w:rsidP="008F2DA4">
      <w:pPr>
        <w:numPr>
          <w:ilvl w:val="0"/>
          <w:numId w:val="55"/>
        </w:numPr>
        <w:tabs>
          <w:tab w:val="left" w:pos="426"/>
          <w:tab w:val="left" w:pos="90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доход 12 000 ден.ед.;</w:t>
      </w:r>
    </w:p>
    <w:p w:rsidR="00CA5FC4" w:rsidRPr="00E969A3" w:rsidRDefault="00CA5FC4" w:rsidP="008F2DA4">
      <w:pPr>
        <w:numPr>
          <w:ilvl w:val="0"/>
          <w:numId w:val="55"/>
        </w:numPr>
        <w:tabs>
          <w:tab w:val="left" w:pos="426"/>
          <w:tab w:val="left" w:pos="90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доход 23 000 ден.ед. </w:t>
      </w:r>
    </w:p>
    <w:p w:rsidR="00CA5FC4" w:rsidRPr="00E969A3" w:rsidRDefault="00CA5FC4" w:rsidP="008F2DA4">
      <w:pPr>
        <w:numPr>
          <w:ilvl w:val="0"/>
          <w:numId w:val="55"/>
        </w:numPr>
        <w:tabs>
          <w:tab w:val="left" w:pos="426"/>
          <w:tab w:val="left" w:pos="90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убыток 23 000 ден.ед.;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38</w:t>
      </w:r>
      <w:r w:rsidRPr="00E969A3">
        <w:rPr>
          <w:sz w:val="28"/>
          <w:szCs w:val="28"/>
        </w:rPr>
        <w:t>. Плательщиками КПН являются</w:t>
      </w:r>
    </w:p>
    <w:p w:rsidR="00CA5FC4" w:rsidRPr="00E969A3" w:rsidRDefault="00CA5FC4" w:rsidP="008F2DA4">
      <w:pPr>
        <w:numPr>
          <w:ilvl w:val="0"/>
          <w:numId w:val="3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юридические лица - резиденты Республики Казахстан, за исключением государственных учреждений, а также юридические лица-нерезиденты, осуществляющие деятельность в Республике Казахстан через постоянное учреждение или получающие доходы из источников в Республике Казахстан.</w:t>
      </w:r>
    </w:p>
    <w:p w:rsidR="00CA5FC4" w:rsidRPr="00E969A3" w:rsidRDefault="00CA5FC4" w:rsidP="008F2DA4">
      <w:pPr>
        <w:numPr>
          <w:ilvl w:val="0"/>
          <w:numId w:val="3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юридические лица-нерезиденты, осуществляющие деятельность в Республике Казахстан через постоянное учреждение</w:t>
      </w:r>
    </w:p>
    <w:p w:rsidR="00CA5FC4" w:rsidRPr="00E969A3" w:rsidRDefault="00CA5FC4" w:rsidP="008F2DA4">
      <w:pPr>
        <w:numPr>
          <w:ilvl w:val="0"/>
          <w:numId w:val="3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юридические лица - резиденты Республики Казахстан</w:t>
      </w:r>
    </w:p>
    <w:p w:rsidR="00CA5FC4" w:rsidRPr="00E969A3" w:rsidRDefault="00CA5FC4" w:rsidP="008F2DA4">
      <w:pPr>
        <w:numPr>
          <w:ilvl w:val="0"/>
          <w:numId w:val="3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государственные учреждения</w:t>
      </w:r>
    </w:p>
    <w:p w:rsidR="00CA5FC4" w:rsidRPr="00E969A3" w:rsidRDefault="00CA5FC4" w:rsidP="008F2DA4">
      <w:pPr>
        <w:numPr>
          <w:ilvl w:val="0"/>
          <w:numId w:val="35"/>
        </w:numPr>
        <w:tabs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>юридические лица - резиденты Республики Казахстан и государственные учреждения</w:t>
      </w:r>
    </w:p>
    <w:p w:rsidR="00CA5FC4" w:rsidRPr="00E969A3" w:rsidRDefault="00CA5FC4" w:rsidP="00CA5FC4">
      <w:pPr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39.</w:t>
      </w:r>
      <w:r w:rsidRPr="00E969A3">
        <w:rPr>
          <w:sz w:val="28"/>
          <w:szCs w:val="28"/>
        </w:rPr>
        <w:t xml:space="preserve"> К постоянным разницам относятся</w:t>
      </w:r>
    </w:p>
    <w:p w:rsidR="00CA5FC4" w:rsidRPr="00E969A3" w:rsidRDefault="00CA5FC4" w:rsidP="008F2DA4">
      <w:pPr>
        <w:numPr>
          <w:ilvl w:val="0"/>
          <w:numId w:val="29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штрафные санкции, подлежащие внесению в бюджет; расходы не связанные с предпринимательской деятельностью, убытки от реализации зданий, расходы по вознаграждениям сверх сумм установленных налоговым законодательством</w:t>
      </w:r>
    </w:p>
    <w:p w:rsidR="00CA5FC4" w:rsidRPr="00E969A3" w:rsidRDefault="00CA5FC4" w:rsidP="008F2DA4">
      <w:pPr>
        <w:numPr>
          <w:ilvl w:val="0"/>
          <w:numId w:val="29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амортизационные отчислений, увеличение стоимостного баланса группы на сумму расходов по ремонту основных средств, убытки от реализации ценных бумаг, а также зданий, сооружений, используемых в предпринимательской деятельности</w:t>
      </w:r>
    </w:p>
    <w:p w:rsidR="00CA5FC4" w:rsidRPr="00E969A3" w:rsidRDefault="00CA5FC4" w:rsidP="008F2DA4">
      <w:pPr>
        <w:numPr>
          <w:ilvl w:val="0"/>
          <w:numId w:val="29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суммы доходов за налоговый период</w:t>
      </w:r>
    </w:p>
    <w:p w:rsidR="00CA5FC4" w:rsidRPr="00E969A3" w:rsidRDefault="00CA5FC4" w:rsidP="008F2DA4">
      <w:pPr>
        <w:numPr>
          <w:ilvl w:val="0"/>
          <w:numId w:val="29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суммы расходов на налоговый период</w:t>
      </w:r>
    </w:p>
    <w:p w:rsidR="00CA5FC4" w:rsidRPr="00E969A3" w:rsidRDefault="00CA5FC4" w:rsidP="008F2DA4">
      <w:pPr>
        <w:numPr>
          <w:ilvl w:val="0"/>
          <w:numId w:val="29"/>
        </w:numPr>
        <w:tabs>
          <w:tab w:val="left" w:pos="180"/>
          <w:tab w:val="left" w:pos="36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 xml:space="preserve">верны ответы а) и </w:t>
      </w:r>
      <w:r w:rsidRPr="00E969A3">
        <w:rPr>
          <w:sz w:val="28"/>
          <w:szCs w:val="28"/>
          <w:lang w:val="en-US"/>
        </w:rPr>
        <w:t>b</w:t>
      </w:r>
      <w:r w:rsidRPr="00E969A3">
        <w:rPr>
          <w:sz w:val="28"/>
          <w:szCs w:val="28"/>
        </w:rPr>
        <w:t>).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>40</w:t>
      </w:r>
      <w:r w:rsidRPr="00E969A3">
        <w:rPr>
          <w:sz w:val="28"/>
          <w:szCs w:val="28"/>
        </w:rPr>
        <w:t xml:space="preserve"> .Срок предоставления декларации по корпоративному подоходному налогу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а) ежемесячно до 20 числа;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в) ежеквартально  до 15 числа месяца, следующего за кварталом;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с) не позднее 1 июля текущего налогового периода;</w:t>
      </w:r>
    </w:p>
    <w:p w:rsidR="00CA5FC4" w:rsidRPr="00E969A3" w:rsidRDefault="00CA5FC4" w:rsidP="00CA5FC4">
      <w:pPr>
        <w:rPr>
          <w:sz w:val="28"/>
          <w:szCs w:val="28"/>
        </w:rPr>
      </w:pPr>
      <w:r w:rsidRPr="00E969A3">
        <w:rPr>
          <w:sz w:val="28"/>
          <w:szCs w:val="28"/>
        </w:rPr>
        <w:t>d) до 20 января года, следующего за отчетным годом;</w:t>
      </w:r>
    </w:p>
    <w:p w:rsidR="00841885" w:rsidRPr="00E969A3" w:rsidRDefault="00CA5FC4" w:rsidP="00CA5FC4">
      <w:pPr>
        <w:rPr>
          <w:color w:val="000000"/>
          <w:sz w:val="28"/>
          <w:szCs w:val="28"/>
          <w:lang w:val="kk-KZ"/>
        </w:rPr>
      </w:pPr>
      <w:r w:rsidRPr="00E969A3">
        <w:rPr>
          <w:bCs/>
          <w:sz w:val="28"/>
          <w:szCs w:val="28"/>
        </w:rPr>
        <w:t>е) до 31 марта года, следующего за отчетным го</w:t>
      </w:r>
    </w:p>
    <w:p w:rsidR="00841885" w:rsidRPr="00E969A3" w:rsidRDefault="00841885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D821F1" w:rsidRPr="00E969A3" w:rsidRDefault="00D821F1" w:rsidP="00841885">
      <w:pPr>
        <w:jc w:val="center"/>
        <w:rPr>
          <w:b/>
          <w:sz w:val="28"/>
          <w:szCs w:val="28"/>
        </w:rPr>
      </w:pPr>
    </w:p>
    <w:p w:rsidR="00841885" w:rsidRPr="00E969A3" w:rsidRDefault="00841885" w:rsidP="00841885">
      <w:pPr>
        <w:jc w:val="center"/>
        <w:rPr>
          <w:b/>
          <w:sz w:val="28"/>
          <w:szCs w:val="28"/>
          <w:lang w:val="kk-KZ"/>
        </w:rPr>
      </w:pPr>
      <w:r w:rsidRPr="00E969A3">
        <w:rPr>
          <w:b/>
          <w:sz w:val="28"/>
          <w:szCs w:val="28"/>
        </w:rPr>
        <w:lastRenderedPageBreak/>
        <w:t>Перечень тем СРС И СРСП</w:t>
      </w:r>
    </w:p>
    <w:p w:rsidR="00841885" w:rsidRPr="00E969A3" w:rsidRDefault="00841885" w:rsidP="00E13CC4">
      <w:pPr>
        <w:shd w:val="clear" w:color="auto" w:fill="FFFFFF"/>
        <w:ind w:right="403"/>
        <w:jc w:val="both"/>
        <w:rPr>
          <w:b/>
          <w:bCs/>
          <w:spacing w:val="-2"/>
          <w:sz w:val="28"/>
          <w:szCs w:val="28"/>
        </w:rPr>
      </w:pPr>
    </w:p>
    <w:tbl>
      <w:tblPr>
        <w:tblW w:w="0" w:type="auto"/>
        <w:tblLook w:val="04A0"/>
      </w:tblPr>
      <w:tblGrid>
        <w:gridCol w:w="8472"/>
      </w:tblGrid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tabs>
                <w:tab w:val="left" w:pos="570"/>
              </w:tabs>
              <w:jc w:val="both"/>
              <w:rPr>
                <w:bCs/>
                <w:sz w:val="28"/>
                <w:szCs w:val="28"/>
                <w:lang w:val="kk-KZ"/>
              </w:rPr>
            </w:pPr>
            <w:r w:rsidRPr="00E969A3">
              <w:rPr>
                <w:color w:val="000000"/>
                <w:sz w:val="28"/>
                <w:szCs w:val="28"/>
              </w:rPr>
              <w:t>Тема 1.Налоговая система Республики Казахстан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pStyle w:val="af9"/>
              <w:ind w:firstLine="34"/>
              <w:jc w:val="both"/>
              <w:rPr>
                <w:b w:val="0"/>
                <w:color w:val="000000"/>
                <w:sz w:val="28"/>
                <w:szCs w:val="28"/>
              </w:rPr>
            </w:pPr>
            <w:r w:rsidRPr="00E969A3">
              <w:rPr>
                <w:b w:val="0"/>
                <w:sz w:val="28"/>
                <w:szCs w:val="28"/>
              </w:rPr>
              <w:t xml:space="preserve">Тема 2.Налоговый учет 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pStyle w:val="af9"/>
              <w:ind w:firstLine="34"/>
              <w:jc w:val="both"/>
              <w:rPr>
                <w:b w:val="0"/>
                <w:sz w:val="28"/>
                <w:szCs w:val="28"/>
              </w:rPr>
            </w:pPr>
            <w:r w:rsidRPr="00E969A3">
              <w:rPr>
                <w:b w:val="0"/>
                <w:color w:val="000000"/>
                <w:sz w:val="28"/>
                <w:szCs w:val="28"/>
              </w:rPr>
              <w:t>Тема 3.Формирование налоговой учетной политики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rPr>
                <w:sz w:val="28"/>
                <w:szCs w:val="28"/>
                <w:lang w:val="kk-KZ"/>
              </w:rPr>
            </w:pPr>
            <w:r w:rsidRPr="00E969A3">
              <w:rPr>
                <w:color w:val="000000"/>
                <w:sz w:val="28"/>
                <w:szCs w:val="28"/>
              </w:rPr>
              <w:t xml:space="preserve">Тема 4.Индивидуальный подоходный налог 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shd w:val="clear" w:color="auto" w:fill="FFFFFF"/>
              <w:jc w:val="both"/>
              <w:rPr>
                <w:bCs/>
                <w:sz w:val="28"/>
                <w:szCs w:val="28"/>
                <w:lang w:val="kk-KZ"/>
              </w:rPr>
            </w:pPr>
            <w:r w:rsidRPr="00E969A3">
              <w:rPr>
                <w:sz w:val="28"/>
                <w:szCs w:val="28"/>
              </w:rPr>
              <w:t>Тема 5.Расчет индивидуального подоходного налога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shd w:val="clear" w:color="auto" w:fill="FFFFFF"/>
              <w:tabs>
                <w:tab w:val="left" w:pos="-84"/>
                <w:tab w:val="left" w:pos="58"/>
                <w:tab w:val="left" w:pos="180"/>
              </w:tabs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>Тема 6.Составление налоговой отчетности по ИПН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shd w:val="clear" w:color="auto" w:fill="FFFFFF"/>
              <w:tabs>
                <w:tab w:val="left" w:pos="-84"/>
                <w:tab w:val="left" w:pos="58"/>
                <w:tab w:val="left" w:pos="180"/>
              </w:tabs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 xml:space="preserve">Тема 7.Социальный налог 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jc w:val="both"/>
              <w:rPr>
                <w:sz w:val="28"/>
                <w:szCs w:val="28"/>
                <w:lang w:val="kk-KZ" w:eastAsia="ko-KR"/>
              </w:rPr>
            </w:pPr>
            <w:r w:rsidRPr="00E969A3">
              <w:rPr>
                <w:sz w:val="28"/>
                <w:szCs w:val="28"/>
              </w:rPr>
              <w:t>Тема 8.Расчет социального налога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jc w:val="both"/>
              <w:rPr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>Тема 9.Составление налоговой отчетности по социальному налогу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color w:val="000000"/>
                <w:sz w:val="28"/>
                <w:szCs w:val="28"/>
              </w:rPr>
              <w:t>Тема 10.Акцизы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jc w:val="both"/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Тема 11.Налог на имущество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jc w:val="both"/>
              <w:rPr>
                <w:bCs/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Тема 12.Налог на транспортные средства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val="kk-KZ"/>
              </w:rPr>
            </w:pPr>
            <w:r w:rsidRPr="00E969A3">
              <w:rPr>
                <w:sz w:val="28"/>
                <w:szCs w:val="28"/>
              </w:rPr>
              <w:t>Тема 13.Земельный налог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shd w:val="clear" w:color="auto" w:fill="FFFFFF"/>
              <w:tabs>
                <w:tab w:val="left" w:pos="-84"/>
                <w:tab w:val="left" w:pos="58"/>
                <w:tab w:val="left" w:pos="180"/>
              </w:tabs>
              <w:jc w:val="both"/>
              <w:rPr>
                <w:sz w:val="28"/>
                <w:szCs w:val="28"/>
                <w:lang w:val="kk-KZ"/>
              </w:rPr>
            </w:pPr>
            <w:r w:rsidRPr="00E969A3">
              <w:rPr>
                <w:sz w:val="28"/>
                <w:szCs w:val="28"/>
              </w:rPr>
              <w:t>Тема14. Фиксированный налог</w:t>
            </w:r>
          </w:p>
        </w:tc>
      </w:tr>
      <w:tr w:rsidR="00E13CC4" w:rsidRPr="00E969A3" w:rsidTr="00E13CC4">
        <w:tc>
          <w:tcPr>
            <w:tcW w:w="8472" w:type="dxa"/>
          </w:tcPr>
          <w:p w:rsidR="00E13CC4" w:rsidRPr="00E969A3" w:rsidRDefault="00E13CC4" w:rsidP="00E13CC4">
            <w:pPr>
              <w:rPr>
                <w:sz w:val="28"/>
                <w:szCs w:val="28"/>
              </w:rPr>
            </w:pPr>
            <w:r w:rsidRPr="00E969A3">
              <w:rPr>
                <w:sz w:val="28"/>
                <w:szCs w:val="28"/>
              </w:rPr>
              <w:t>Тема 15.Плата  за эмиссию в окружающую среду</w:t>
            </w:r>
          </w:p>
        </w:tc>
      </w:tr>
    </w:tbl>
    <w:p w:rsidR="00E13CC4" w:rsidRPr="00E969A3" w:rsidRDefault="00E13CC4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D821F1" w:rsidRPr="00E969A3" w:rsidRDefault="00D821F1" w:rsidP="00841885">
      <w:pPr>
        <w:shd w:val="clear" w:color="auto" w:fill="FFFFFF"/>
        <w:ind w:left="540" w:right="403" w:hanging="540"/>
        <w:jc w:val="both"/>
        <w:rPr>
          <w:b/>
          <w:bCs/>
          <w:spacing w:val="-2"/>
          <w:sz w:val="28"/>
          <w:szCs w:val="28"/>
        </w:rPr>
      </w:pPr>
    </w:p>
    <w:p w:rsidR="00841885" w:rsidRPr="00E969A3" w:rsidRDefault="00841885" w:rsidP="00841885">
      <w:pPr>
        <w:jc w:val="both"/>
        <w:rPr>
          <w:b/>
          <w:sz w:val="28"/>
          <w:szCs w:val="28"/>
        </w:rPr>
      </w:pPr>
      <w:r w:rsidRPr="00E969A3">
        <w:rPr>
          <w:b/>
          <w:sz w:val="28"/>
          <w:szCs w:val="28"/>
        </w:rPr>
        <w:lastRenderedPageBreak/>
        <w:t>Особенности занятий СРСП по дисциплине «</w:t>
      </w:r>
      <w:r w:rsidRPr="00E969A3">
        <w:rPr>
          <w:b/>
          <w:sz w:val="28"/>
          <w:szCs w:val="28"/>
          <w:lang w:val="kk-KZ"/>
        </w:rPr>
        <w:t>Практический</w:t>
      </w:r>
      <w:r w:rsidRPr="00E969A3">
        <w:rPr>
          <w:b/>
          <w:sz w:val="28"/>
          <w:szCs w:val="28"/>
        </w:rPr>
        <w:t xml:space="preserve"> аудит»: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Проводится после освоения лекционного материала темы и самостоятельной работы студентов по данной теме.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Проводится в виде контрольно-консультативного аудиторного занятия.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Дает студенту возможность повторно прослушать объяснение сложной для него темы, выполнить ряд практических заданий для закрепления материала.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На этом же занятии студент сдает предусмотренные программой контрольные темы (СРС, глоссарий, эссе и т.д.).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Реальная возможность заработать необходимые (недостающие) баллы для получения более высокой оценки.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Предназначено для оказания педагогически целесообразной помощи, в самостоятельной работе студентов по каждой из дисциплин, входящих в экспериментальный рабочий учебный план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Помогает студенту избрать методы работы, необходимые для усвоения программного материала.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Как правило, посвящается определенной теме, по которой студенты, должны, предварительно готовится.</w:t>
      </w:r>
    </w:p>
    <w:p w:rsidR="00841885" w:rsidRPr="00E969A3" w:rsidRDefault="00841885" w:rsidP="008F2DA4">
      <w:pPr>
        <w:numPr>
          <w:ilvl w:val="0"/>
          <w:numId w:val="5"/>
        </w:num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Способствует углублению самостоятельной работы студента в научной области, наиболее его интересующей.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Формы проведения СРСП: вопросно-ответная форма; беседа преподавателя со студентами по затронутым ими вопросам; решение практических задач и упражнений; выполнение творческих заданий и т.д.</w:t>
      </w:r>
    </w:p>
    <w:p w:rsidR="00841885" w:rsidRPr="00E969A3" w:rsidRDefault="00841885" w:rsidP="008418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969A3">
        <w:rPr>
          <w:b/>
          <w:sz w:val="28"/>
          <w:szCs w:val="28"/>
        </w:rPr>
        <w:t>Примечание:</w:t>
      </w:r>
    </w:p>
    <w:p w:rsidR="00841885" w:rsidRPr="00E969A3" w:rsidRDefault="00841885" w:rsidP="008418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E969A3">
        <w:rPr>
          <w:b/>
          <w:i/>
          <w:sz w:val="28"/>
          <w:szCs w:val="28"/>
        </w:rPr>
        <w:t>Проведение контроля знаний (устный опрос с целью выяснения того, насколько студенты справляются с заданиями)</w:t>
      </w:r>
    </w:p>
    <w:p w:rsidR="00841885" w:rsidRPr="00E969A3" w:rsidRDefault="00841885" w:rsidP="008418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E969A3">
        <w:rPr>
          <w:b/>
          <w:i/>
          <w:sz w:val="28"/>
          <w:szCs w:val="28"/>
        </w:rPr>
        <w:t>Выставление оценок и сообщение их студентам</w:t>
      </w:r>
    </w:p>
    <w:p w:rsidR="00841885" w:rsidRPr="00E969A3" w:rsidRDefault="00841885" w:rsidP="008418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E969A3">
        <w:rPr>
          <w:b/>
          <w:i/>
          <w:sz w:val="28"/>
          <w:szCs w:val="28"/>
        </w:rPr>
        <w:t>Индивидуальные консультации для пропустивших и неуспевающих студентов</w:t>
      </w:r>
    </w:p>
    <w:p w:rsidR="00841885" w:rsidRPr="00E969A3" w:rsidRDefault="00841885" w:rsidP="00841885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E969A3">
        <w:rPr>
          <w:b/>
          <w:i/>
          <w:sz w:val="28"/>
          <w:szCs w:val="28"/>
        </w:rPr>
        <w:t xml:space="preserve">В случае невыполнения заданий, итоговая оценка снижается. 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iCs/>
          <w:noProof/>
          <w:spacing w:val="-3"/>
          <w:sz w:val="28"/>
          <w:szCs w:val="28"/>
          <w:lang w:val="kk-KZ"/>
        </w:rPr>
      </w:pPr>
    </w:p>
    <w:p w:rsidR="00841885" w:rsidRPr="00E969A3" w:rsidRDefault="00841885" w:rsidP="00841885">
      <w:pPr>
        <w:shd w:val="clear" w:color="auto" w:fill="FFFFFF"/>
        <w:tabs>
          <w:tab w:val="left" w:pos="302"/>
        </w:tabs>
        <w:jc w:val="center"/>
        <w:rPr>
          <w:sz w:val="28"/>
          <w:szCs w:val="28"/>
        </w:rPr>
      </w:pPr>
      <w:r w:rsidRPr="00E969A3">
        <w:rPr>
          <w:sz w:val="28"/>
          <w:szCs w:val="28"/>
        </w:rPr>
        <w:lastRenderedPageBreak/>
        <w:t>Рекомендуемая литература</w:t>
      </w:r>
    </w:p>
    <w:p w:rsidR="00841885" w:rsidRPr="00E969A3" w:rsidRDefault="00841885" w:rsidP="00841885">
      <w:pPr>
        <w:pStyle w:val="ab"/>
        <w:spacing w:after="0"/>
        <w:ind w:left="360"/>
        <w:jc w:val="both"/>
        <w:rPr>
          <w:sz w:val="28"/>
          <w:szCs w:val="28"/>
          <w:lang w:val="kk-KZ"/>
        </w:rPr>
      </w:pPr>
      <w:r w:rsidRPr="00E969A3">
        <w:rPr>
          <w:sz w:val="28"/>
          <w:szCs w:val="28"/>
        </w:rPr>
        <w:t xml:space="preserve">      </w:t>
      </w:r>
    </w:p>
    <w:p w:rsidR="00841885" w:rsidRPr="00E969A3" w:rsidRDefault="00841885" w:rsidP="00841885">
      <w:pPr>
        <w:pStyle w:val="ab"/>
        <w:spacing w:after="0"/>
        <w:ind w:left="360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Нормативно-законодательные акты:</w:t>
      </w:r>
    </w:p>
    <w:p w:rsidR="00841885" w:rsidRPr="00E969A3" w:rsidRDefault="00841885" w:rsidP="000C6932">
      <w:pPr>
        <w:pStyle w:val="afb"/>
        <w:numPr>
          <w:ilvl w:val="0"/>
          <w:numId w:val="57"/>
        </w:numPr>
        <w:tabs>
          <w:tab w:val="left" w:pos="720"/>
        </w:tabs>
        <w:jc w:val="both"/>
        <w:rPr>
          <w:sz w:val="28"/>
          <w:szCs w:val="28"/>
          <w:lang w:val="en-US"/>
        </w:rPr>
      </w:pPr>
      <w:r w:rsidRPr="00E969A3">
        <w:rPr>
          <w:sz w:val="28"/>
          <w:szCs w:val="28"/>
        </w:rPr>
        <w:t>Конституция Республики Казахстан.- Алматы: Адилет Пресс, 2008.- 40 с.</w:t>
      </w:r>
    </w:p>
    <w:p w:rsidR="000C6932" w:rsidRPr="00E969A3" w:rsidRDefault="000C6932" w:rsidP="000C6932">
      <w:pPr>
        <w:pStyle w:val="afb"/>
        <w:numPr>
          <w:ilvl w:val="0"/>
          <w:numId w:val="57"/>
        </w:numPr>
        <w:tabs>
          <w:tab w:val="left" w:pos="0"/>
        </w:tabs>
        <w:jc w:val="both"/>
        <w:rPr>
          <w:sz w:val="28"/>
          <w:szCs w:val="28"/>
        </w:rPr>
      </w:pPr>
      <w:r w:rsidRPr="00E969A3">
        <w:rPr>
          <w:sz w:val="28"/>
          <w:szCs w:val="28"/>
        </w:rPr>
        <w:t>Кодекс Республики Казахстан «О налогах и других обязательных платежах в бюджет» (с изменениями и дополнениями на 01.01.2013).-URL:</w:t>
      </w:r>
      <w:hyperlink r:id="rId10" w:history="1">
        <w:r w:rsidRPr="00E969A3">
          <w:rPr>
            <w:rStyle w:val="afc"/>
            <w:sz w:val="28"/>
            <w:szCs w:val="28"/>
          </w:rPr>
          <w:t>http://www.salyk.kz/ru/taxcode/Pages/default.aspx</w:t>
        </w:r>
      </w:hyperlink>
    </w:p>
    <w:p w:rsidR="000C6932" w:rsidRPr="00E969A3" w:rsidRDefault="000C6932" w:rsidP="000C6932">
      <w:pPr>
        <w:pStyle w:val="afb"/>
        <w:numPr>
          <w:ilvl w:val="0"/>
          <w:numId w:val="57"/>
        </w:numPr>
        <w:jc w:val="both"/>
        <w:rPr>
          <w:b/>
          <w:sz w:val="28"/>
          <w:szCs w:val="28"/>
        </w:rPr>
      </w:pPr>
      <w:r w:rsidRPr="00E969A3">
        <w:rPr>
          <w:rStyle w:val="afd"/>
          <w:b w:val="0"/>
          <w:sz w:val="28"/>
          <w:szCs w:val="28"/>
        </w:rPr>
        <w:t>З а к о н</w:t>
      </w:r>
      <w:r w:rsidRPr="00E969A3">
        <w:rPr>
          <w:b/>
          <w:sz w:val="28"/>
          <w:szCs w:val="28"/>
        </w:rPr>
        <w:t xml:space="preserve"> </w:t>
      </w:r>
      <w:r w:rsidRPr="00E969A3">
        <w:rPr>
          <w:rStyle w:val="afd"/>
          <w:b w:val="0"/>
          <w:sz w:val="28"/>
          <w:szCs w:val="28"/>
        </w:rPr>
        <w:t>Республики Казахстан “О бухгалтерском учете и финансовой отчетности”(с изменениями и дополнениями по состоянию на 05.07.2011 г.)</w:t>
      </w:r>
    </w:p>
    <w:p w:rsidR="000C6932" w:rsidRPr="00E969A3" w:rsidRDefault="000C6932" w:rsidP="000C6932">
      <w:pPr>
        <w:pStyle w:val="afb"/>
        <w:tabs>
          <w:tab w:val="left" w:pos="0"/>
        </w:tabs>
        <w:ind w:left="795"/>
        <w:jc w:val="both"/>
        <w:rPr>
          <w:sz w:val="28"/>
          <w:szCs w:val="28"/>
        </w:rPr>
      </w:pPr>
    </w:p>
    <w:p w:rsidR="000C6932" w:rsidRPr="00E969A3" w:rsidRDefault="000C6932" w:rsidP="000C6932">
      <w:pPr>
        <w:pStyle w:val="afb"/>
        <w:tabs>
          <w:tab w:val="left" w:pos="0"/>
        </w:tabs>
        <w:ind w:left="426"/>
        <w:jc w:val="both"/>
        <w:rPr>
          <w:sz w:val="28"/>
          <w:szCs w:val="28"/>
        </w:rPr>
      </w:pPr>
      <w:r w:rsidRPr="00E969A3">
        <w:rPr>
          <w:sz w:val="28"/>
          <w:szCs w:val="28"/>
        </w:rPr>
        <w:t>Основная литература:</w:t>
      </w:r>
    </w:p>
    <w:p w:rsidR="000C6932" w:rsidRPr="00E969A3" w:rsidRDefault="000C6932" w:rsidP="000C6932">
      <w:pPr>
        <w:pStyle w:val="afb"/>
        <w:numPr>
          <w:ilvl w:val="0"/>
          <w:numId w:val="56"/>
        </w:numPr>
        <w:tabs>
          <w:tab w:val="left" w:pos="0"/>
        </w:tabs>
        <w:ind w:left="426" w:hanging="426"/>
        <w:jc w:val="both"/>
        <w:rPr>
          <w:sz w:val="28"/>
          <w:szCs w:val="28"/>
        </w:rPr>
      </w:pPr>
      <w:r w:rsidRPr="00E969A3">
        <w:rPr>
          <w:color w:val="000000"/>
          <w:sz w:val="28"/>
          <w:szCs w:val="28"/>
        </w:rPr>
        <w:t>Нурхалиева Д.М. Налоговый учет: Учебник.- Алматы: Триумф «Т», 2007.</w:t>
      </w:r>
    </w:p>
    <w:p w:rsidR="000C6932" w:rsidRPr="00E969A3" w:rsidRDefault="000C6932" w:rsidP="000C6932">
      <w:pPr>
        <w:pStyle w:val="afb"/>
        <w:numPr>
          <w:ilvl w:val="0"/>
          <w:numId w:val="56"/>
        </w:numPr>
        <w:tabs>
          <w:tab w:val="left" w:pos="0"/>
          <w:tab w:val="num" w:pos="426"/>
        </w:tabs>
        <w:spacing w:after="200" w:line="276" w:lineRule="auto"/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Брызгалин А.В., Берник В.Р. и др. Налоговфй учет и налоговая политика предприятия-Москва, 1997.</w:t>
      </w:r>
    </w:p>
    <w:p w:rsidR="000C6932" w:rsidRPr="00E969A3" w:rsidRDefault="000C6932" w:rsidP="000C6932">
      <w:pPr>
        <w:pStyle w:val="afb"/>
        <w:widowControl w:val="0"/>
        <w:numPr>
          <w:ilvl w:val="0"/>
          <w:numId w:val="56"/>
        </w:numPr>
        <w:tabs>
          <w:tab w:val="left" w:pos="0"/>
          <w:tab w:val="num" w:pos="426"/>
        </w:tabs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b/>
          <w:noProof/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Ивашкин Б.Н. «Бухгалтерский учет в торговле»- М., : АО «ДиС», 1995 год, глава 4, Учет налогов в торговле.</w:t>
      </w:r>
    </w:p>
    <w:p w:rsidR="000C6932" w:rsidRPr="00E969A3" w:rsidRDefault="000C6932" w:rsidP="000C6932">
      <w:pPr>
        <w:pStyle w:val="afb"/>
        <w:numPr>
          <w:ilvl w:val="0"/>
          <w:numId w:val="56"/>
        </w:numPr>
        <w:tabs>
          <w:tab w:val="left" w:pos="0"/>
          <w:tab w:val="num" w:pos="426"/>
        </w:tabs>
        <w:spacing w:after="200" w:line="276" w:lineRule="auto"/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Нургалиева Р.Н. Налоговый учет, Караганда, КЭУ, 1998.</w:t>
      </w:r>
    </w:p>
    <w:p w:rsidR="000C6932" w:rsidRPr="00E969A3" w:rsidRDefault="000C6932" w:rsidP="000C6932">
      <w:pPr>
        <w:pStyle w:val="afb"/>
        <w:numPr>
          <w:ilvl w:val="0"/>
          <w:numId w:val="56"/>
        </w:numPr>
        <w:tabs>
          <w:tab w:val="left" w:pos="0"/>
          <w:tab w:val="num" w:pos="426"/>
        </w:tabs>
        <w:spacing w:after="200" w:line="276" w:lineRule="auto"/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Радостовец В.К. «Организация налогового учета на предприятиях» // Библиотека бухгалтера и предпринимателя. Справочная серия № 3-6 (46-49) февраль, март 1996 год -63с.</w:t>
      </w:r>
    </w:p>
    <w:p w:rsidR="000C6932" w:rsidRPr="00E969A3" w:rsidRDefault="000C6932" w:rsidP="000C6932">
      <w:pPr>
        <w:pStyle w:val="afb"/>
        <w:numPr>
          <w:ilvl w:val="0"/>
          <w:numId w:val="56"/>
        </w:numPr>
        <w:tabs>
          <w:tab w:val="left" w:pos="0"/>
          <w:tab w:val="num" w:pos="426"/>
        </w:tabs>
        <w:spacing w:after="200" w:line="276" w:lineRule="auto"/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Справочник налогоплательщика. Справочник.-ГНИ МФ РК,-Алматы, 1996г.-61с.</w:t>
      </w:r>
    </w:p>
    <w:p w:rsidR="000C6932" w:rsidRPr="00E969A3" w:rsidRDefault="000C6932" w:rsidP="000C6932">
      <w:pPr>
        <w:pStyle w:val="afb"/>
        <w:numPr>
          <w:ilvl w:val="0"/>
          <w:numId w:val="56"/>
        </w:numPr>
        <w:tabs>
          <w:tab w:val="left" w:pos="0"/>
          <w:tab w:val="num" w:pos="426"/>
        </w:tabs>
        <w:spacing w:line="276" w:lineRule="auto"/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Как платить налоги вопросы и ответы.-Алматы: Каржы Каражат, 1996г.-53с.</w:t>
      </w:r>
    </w:p>
    <w:p w:rsidR="003C0980" w:rsidRPr="00E969A3" w:rsidRDefault="003C0980" w:rsidP="003C0980">
      <w:pPr>
        <w:pStyle w:val="afb"/>
        <w:tabs>
          <w:tab w:val="left" w:pos="0"/>
        </w:tabs>
        <w:spacing w:line="276" w:lineRule="auto"/>
        <w:ind w:left="426"/>
        <w:jc w:val="both"/>
        <w:rPr>
          <w:color w:val="000000"/>
          <w:sz w:val="28"/>
          <w:szCs w:val="28"/>
        </w:rPr>
      </w:pPr>
    </w:p>
    <w:p w:rsidR="00841885" w:rsidRPr="00E969A3" w:rsidRDefault="00841885" w:rsidP="00841885">
      <w:pPr>
        <w:tabs>
          <w:tab w:val="num" w:pos="900"/>
        </w:tabs>
        <w:jc w:val="both"/>
        <w:rPr>
          <w:sz w:val="28"/>
          <w:szCs w:val="28"/>
        </w:rPr>
      </w:pPr>
      <w:r w:rsidRPr="00E969A3">
        <w:rPr>
          <w:sz w:val="28"/>
          <w:szCs w:val="28"/>
          <w:lang w:val="kk-KZ"/>
        </w:rPr>
        <w:t xml:space="preserve">    </w:t>
      </w:r>
      <w:r w:rsidRPr="00E969A3">
        <w:rPr>
          <w:sz w:val="28"/>
          <w:szCs w:val="28"/>
        </w:rPr>
        <w:t xml:space="preserve"> Дополнительная литература: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</w:tabs>
        <w:spacing w:after="200" w:line="276" w:lineRule="auto"/>
        <w:ind w:left="0" w:firstLine="0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Кодекс Республики Казахстан «О налогах и других обязательных платежах в бюджет» (Налоговый Кодекс) (от 12.06.2001 г. № 209-II)</w:t>
      </w:r>
      <w:r w:rsidRPr="00E969A3">
        <w:rPr>
          <w:color w:val="000000"/>
          <w:sz w:val="28"/>
          <w:szCs w:val="28"/>
        </w:rPr>
        <w:tab/>
        <w:t>(с изменениями и дополнениями по состоянию на 01.01.2009 года)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</w:tabs>
        <w:spacing w:after="200" w:line="276" w:lineRule="auto"/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Попонова Н.А. Организация налогового учета и налогового контроля: Учебное пособие / Н.А.Попонова, Г.Г.Нестерова, А.В.Терзиди. – М.: Изд-во Эксмо, 2006.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851"/>
          <w:tab w:val="left" w:pos="993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 xml:space="preserve">Тюмина М.А. Налоговый учет и отчетность: учебное пособие / М.А.Тюмина - Ростов н/Д: Феникс, 2008. 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851"/>
          <w:tab w:val="left" w:pos="993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Нестеренко Н.А. Налоговый учет/ Н.А.Нестеренко, Е.С.Цепилова. – Ростов н/Д: Феникс, 2008.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851"/>
          <w:tab w:val="left" w:pos="993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 xml:space="preserve">Иванов К.А. Налоговый учет и контроль расчетов по налогу на прибыль в производственных организациях: автореф. дис… канд.эконом.наук. – М., </w:t>
      </w:r>
      <w:smartTag w:uri="urn:schemas-microsoft-com:office:smarttags" w:element="metricconverter">
        <w:smartTagPr>
          <w:attr w:name="ProductID" w:val="2004 г"/>
        </w:smartTagPr>
        <w:r w:rsidRPr="00E969A3">
          <w:rPr>
            <w:color w:val="000000"/>
            <w:sz w:val="28"/>
            <w:szCs w:val="28"/>
          </w:rPr>
          <w:t>2004 г</w:t>
        </w:r>
      </w:smartTag>
      <w:r w:rsidRPr="00E969A3">
        <w:rPr>
          <w:color w:val="000000"/>
          <w:sz w:val="28"/>
          <w:szCs w:val="28"/>
        </w:rPr>
        <w:t>.- 24 с.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851"/>
          <w:tab w:val="left" w:pos="993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Султанова Б.Б., Налоговый учет: учеб.пособие. – Алматы: Экономика, 2007. -250 с.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851"/>
          <w:tab w:val="left" w:pos="993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lastRenderedPageBreak/>
        <w:t>Кодекс Республики Казахстан «О налогах и других обязательных платежах в бюджет» (с изменениями и дополнениями на 01.01.2012).-URL:</w:t>
      </w:r>
      <w:hyperlink r:id="rId11" w:history="1">
        <w:r w:rsidRPr="00E969A3">
          <w:rPr>
            <w:rStyle w:val="afc"/>
            <w:color w:val="000000"/>
            <w:sz w:val="28"/>
            <w:szCs w:val="28"/>
          </w:rPr>
          <w:t>http://www.salyk.kz/ru/taxcode/Pages/default.aspx</w:t>
        </w:r>
      </w:hyperlink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851"/>
          <w:tab w:val="left" w:pos="993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Большой энциклопедический словарь. 2-е издание перераб и доп. М.:Большая российская энциклопедия, СПб.: Норинт, 1998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1134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 xml:space="preserve">Ожегов С.И. Словарь.- URL:  http://dic.academic.ru/dic.nsf/ogegova/61194 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1134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 xml:space="preserve">Ефремова.Е.И. Словарь. -URL:  </w:t>
      </w:r>
      <w:hyperlink r:id="rId12" w:history="1">
        <w:r w:rsidRPr="00E969A3">
          <w:rPr>
            <w:rStyle w:val="afc"/>
            <w:color w:val="000000"/>
            <w:sz w:val="28"/>
            <w:szCs w:val="28"/>
          </w:rPr>
          <w:t>http://dic.academic.ru/dic.nsf/efremova/164613/</w:t>
        </w:r>
      </w:hyperlink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1134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 xml:space="preserve">Ефремова.Е.И. Словарь. -URL: http://dic.academic.ru/dic.nsf/efremova/207100/ </w:t>
      </w:r>
    </w:p>
    <w:p w:rsidR="000C6932" w:rsidRPr="00E969A3" w:rsidRDefault="000C6932" w:rsidP="000C6932">
      <w:pPr>
        <w:pStyle w:val="afb"/>
        <w:numPr>
          <w:ilvl w:val="0"/>
          <w:numId w:val="59"/>
        </w:numPr>
        <w:tabs>
          <w:tab w:val="left" w:pos="0"/>
          <w:tab w:val="left" w:pos="1134"/>
        </w:tabs>
        <w:ind w:left="426" w:hanging="426"/>
        <w:jc w:val="both"/>
        <w:rPr>
          <w:color w:val="000000"/>
          <w:sz w:val="28"/>
          <w:szCs w:val="28"/>
        </w:rPr>
      </w:pPr>
      <w:r w:rsidRPr="00E969A3">
        <w:rPr>
          <w:color w:val="000000"/>
          <w:sz w:val="28"/>
          <w:szCs w:val="28"/>
        </w:rPr>
        <w:t>Большой бухгалтерский словарь. -URL: http://buhgalterskiy_slovar.academic.ru/5828/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3C0980" w:rsidRPr="00E969A3" w:rsidRDefault="003C0980" w:rsidP="00841885">
      <w:pPr>
        <w:jc w:val="both"/>
        <w:rPr>
          <w:sz w:val="28"/>
          <w:szCs w:val="28"/>
        </w:rPr>
      </w:pPr>
    </w:p>
    <w:p w:rsidR="00841885" w:rsidRPr="00E969A3" w:rsidRDefault="00E13CC4" w:rsidP="00E13CC4">
      <w:pPr>
        <w:pStyle w:val="ab"/>
        <w:ind w:left="0"/>
        <w:jc w:val="center"/>
        <w:rPr>
          <w:sz w:val="28"/>
          <w:szCs w:val="28"/>
          <w:lang w:val="kk-KZ"/>
        </w:rPr>
      </w:pPr>
      <w:r w:rsidRPr="00E969A3">
        <w:rPr>
          <w:sz w:val="28"/>
          <w:szCs w:val="28"/>
          <w:lang w:val="kk-KZ"/>
        </w:rPr>
        <w:t>Жакипбеков Д.С.</w:t>
      </w: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both"/>
        <w:rPr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sz w:val="28"/>
          <w:szCs w:val="28"/>
          <w:lang w:val="kk-KZ" w:eastAsia="ko-KR"/>
        </w:rPr>
      </w:pPr>
      <w:r w:rsidRPr="00E969A3">
        <w:rPr>
          <w:sz w:val="28"/>
          <w:szCs w:val="28"/>
          <w:lang w:val="kk-KZ" w:eastAsia="ko-KR"/>
        </w:rPr>
        <w:t>М</w:t>
      </w:r>
      <w:r w:rsidRPr="00E969A3">
        <w:rPr>
          <w:sz w:val="28"/>
          <w:szCs w:val="28"/>
          <w:lang w:eastAsia="ko-KR"/>
        </w:rPr>
        <w:t xml:space="preserve">етодические указания к </w:t>
      </w:r>
      <w:r w:rsidRPr="00E969A3">
        <w:rPr>
          <w:sz w:val="28"/>
          <w:szCs w:val="28"/>
          <w:lang w:val="kk-KZ" w:eastAsia="ko-KR"/>
        </w:rPr>
        <w:t>СРС и СРСП</w:t>
      </w:r>
      <w:r w:rsidRPr="00E969A3">
        <w:rPr>
          <w:sz w:val="28"/>
          <w:szCs w:val="28"/>
          <w:lang w:eastAsia="ko-KR"/>
        </w:rPr>
        <w:t xml:space="preserve"> </w:t>
      </w:r>
    </w:p>
    <w:p w:rsidR="00841885" w:rsidRPr="00E969A3" w:rsidRDefault="00841885" w:rsidP="00841885">
      <w:pPr>
        <w:jc w:val="center"/>
        <w:rPr>
          <w:sz w:val="28"/>
          <w:szCs w:val="28"/>
          <w:lang w:val="kk-KZ" w:eastAsia="ko-KR"/>
        </w:rPr>
      </w:pPr>
      <w:r w:rsidRPr="00E969A3">
        <w:rPr>
          <w:sz w:val="28"/>
          <w:szCs w:val="28"/>
          <w:lang w:eastAsia="ko-KR"/>
        </w:rPr>
        <w:t>по дисциплине «</w:t>
      </w:r>
      <w:r w:rsidR="00E13CC4" w:rsidRPr="00E969A3">
        <w:rPr>
          <w:sz w:val="28"/>
          <w:szCs w:val="28"/>
          <w:lang w:eastAsia="ko-KR"/>
        </w:rPr>
        <w:t>Налоговый учет и отчетность 1</w:t>
      </w:r>
      <w:r w:rsidRPr="00E969A3">
        <w:rPr>
          <w:sz w:val="28"/>
          <w:szCs w:val="28"/>
          <w:lang w:eastAsia="ko-KR"/>
        </w:rPr>
        <w:t xml:space="preserve">» </w:t>
      </w:r>
    </w:p>
    <w:p w:rsidR="00841885" w:rsidRPr="00E969A3" w:rsidRDefault="00841885" w:rsidP="00841885">
      <w:pPr>
        <w:jc w:val="center"/>
        <w:rPr>
          <w:sz w:val="28"/>
          <w:szCs w:val="28"/>
          <w:lang w:eastAsia="ko-KR"/>
        </w:rPr>
      </w:pPr>
      <w:r w:rsidRPr="00E969A3">
        <w:rPr>
          <w:sz w:val="28"/>
          <w:szCs w:val="28"/>
          <w:lang w:eastAsia="ko-KR"/>
        </w:rPr>
        <w:t xml:space="preserve">для студентов </w:t>
      </w:r>
      <w:r w:rsidRPr="00F12205">
        <w:rPr>
          <w:sz w:val="28"/>
          <w:szCs w:val="28"/>
          <w:lang w:eastAsia="ko-KR"/>
        </w:rPr>
        <w:t>специальности</w:t>
      </w:r>
      <w:r w:rsidR="002E71DD">
        <w:rPr>
          <w:sz w:val="28"/>
          <w:szCs w:val="28"/>
          <w:lang w:eastAsia="ko-KR"/>
        </w:rPr>
        <w:t xml:space="preserve"> </w:t>
      </w:r>
      <w:r w:rsidRPr="00E969A3">
        <w:rPr>
          <w:sz w:val="28"/>
          <w:szCs w:val="28"/>
          <w:lang w:val="kk-KZ"/>
        </w:rPr>
        <w:t>5В050800 «Учет и аудит»</w:t>
      </w:r>
    </w:p>
    <w:p w:rsidR="00841885" w:rsidRPr="00E969A3" w:rsidRDefault="00841885" w:rsidP="00841885">
      <w:pPr>
        <w:jc w:val="center"/>
        <w:rPr>
          <w:i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  <w:lang w:eastAsia="ko-KR"/>
        </w:rPr>
      </w:pPr>
    </w:p>
    <w:p w:rsidR="00841885" w:rsidRPr="00E969A3" w:rsidRDefault="00841885" w:rsidP="00841885">
      <w:pPr>
        <w:jc w:val="center"/>
        <w:rPr>
          <w:sz w:val="28"/>
          <w:szCs w:val="28"/>
        </w:rPr>
      </w:pPr>
      <w:r w:rsidRPr="00E969A3">
        <w:rPr>
          <w:sz w:val="28"/>
          <w:szCs w:val="28"/>
        </w:rPr>
        <w:t>Подписано в печать «__» ________ 201</w:t>
      </w:r>
      <w:r w:rsidR="00E13CC4" w:rsidRPr="00E969A3">
        <w:rPr>
          <w:sz w:val="28"/>
          <w:szCs w:val="28"/>
          <w:lang w:val="kk-KZ"/>
        </w:rPr>
        <w:t>4</w:t>
      </w:r>
      <w:r w:rsidRPr="00E969A3">
        <w:rPr>
          <w:sz w:val="28"/>
          <w:szCs w:val="28"/>
        </w:rPr>
        <w:t xml:space="preserve"> г.</w:t>
      </w:r>
    </w:p>
    <w:p w:rsidR="00841885" w:rsidRPr="00E969A3" w:rsidRDefault="00841885" w:rsidP="00841885">
      <w:pPr>
        <w:jc w:val="center"/>
        <w:rPr>
          <w:sz w:val="28"/>
          <w:szCs w:val="28"/>
        </w:rPr>
      </w:pPr>
      <w:r w:rsidRPr="00E969A3">
        <w:rPr>
          <w:sz w:val="28"/>
          <w:szCs w:val="28"/>
        </w:rPr>
        <w:t>Формат бумаги _________</w:t>
      </w:r>
    </w:p>
    <w:p w:rsidR="00841885" w:rsidRPr="00E969A3" w:rsidRDefault="00841885" w:rsidP="00841885">
      <w:pPr>
        <w:jc w:val="center"/>
        <w:rPr>
          <w:sz w:val="28"/>
          <w:szCs w:val="28"/>
        </w:rPr>
      </w:pPr>
      <w:r w:rsidRPr="00E969A3">
        <w:rPr>
          <w:sz w:val="28"/>
          <w:szCs w:val="28"/>
        </w:rPr>
        <w:t>Бумага типографская. Печать офсетная. Объем           п.л.</w:t>
      </w:r>
    </w:p>
    <w:p w:rsidR="00841885" w:rsidRPr="00E969A3" w:rsidRDefault="00841885" w:rsidP="00841885">
      <w:pPr>
        <w:jc w:val="center"/>
        <w:rPr>
          <w:sz w:val="28"/>
          <w:szCs w:val="28"/>
        </w:rPr>
      </w:pPr>
      <w:r w:rsidRPr="00E969A3">
        <w:rPr>
          <w:sz w:val="28"/>
          <w:szCs w:val="28"/>
        </w:rPr>
        <w:t>Тираж ….</w:t>
      </w:r>
      <w:r w:rsidRPr="00E969A3">
        <w:rPr>
          <w:sz w:val="28"/>
          <w:szCs w:val="28"/>
          <w:lang w:val="kk-KZ"/>
        </w:rPr>
        <w:t xml:space="preserve"> </w:t>
      </w:r>
      <w:r w:rsidRPr="00E969A3">
        <w:rPr>
          <w:sz w:val="28"/>
          <w:szCs w:val="28"/>
        </w:rPr>
        <w:t>экз. Заказ № …*</w:t>
      </w:r>
    </w:p>
    <w:p w:rsidR="00841885" w:rsidRPr="00E969A3" w:rsidRDefault="00841885" w:rsidP="00841885">
      <w:pPr>
        <w:jc w:val="center"/>
        <w:rPr>
          <w:i/>
          <w:sz w:val="28"/>
          <w:szCs w:val="28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  <w:lang w:val="kk-KZ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  <w:lang w:val="kk-KZ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  <w:lang w:val="kk-KZ"/>
        </w:rPr>
      </w:pPr>
    </w:p>
    <w:p w:rsidR="00841885" w:rsidRPr="00E969A3" w:rsidRDefault="00841885" w:rsidP="00841885">
      <w:pPr>
        <w:jc w:val="center"/>
        <w:rPr>
          <w:i/>
          <w:sz w:val="28"/>
          <w:szCs w:val="28"/>
          <w:lang w:val="kk-KZ"/>
        </w:rPr>
      </w:pPr>
    </w:p>
    <w:p w:rsidR="00841885" w:rsidRPr="00E969A3" w:rsidRDefault="00841885" w:rsidP="00841885">
      <w:pPr>
        <w:jc w:val="both"/>
        <w:rPr>
          <w:i/>
          <w:sz w:val="28"/>
          <w:szCs w:val="28"/>
        </w:rPr>
      </w:pPr>
    </w:p>
    <w:p w:rsidR="00841885" w:rsidRPr="00E969A3" w:rsidRDefault="00841885" w:rsidP="00841885">
      <w:pPr>
        <w:jc w:val="both"/>
        <w:rPr>
          <w:i/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©  Издание Южно-Казахстанского  государственного университета</w:t>
      </w:r>
    </w:p>
    <w:p w:rsidR="00841885" w:rsidRPr="00E969A3" w:rsidRDefault="00E13CC4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им. М.Ауэ</w:t>
      </w:r>
      <w:r w:rsidR="00841885" w:rsidRPr="00E969A3">
        <w:rPr>
          <w:sz w:val="28"/>
          <w:szCs w:val="28"/>
        </w:rPr>
        <w:t>зова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  <w:r w:rsidRPr="00E969A3">
        <w:rPr>
          <w:sz w:val="28"/>
          <w:szCs w:val="28"/>
        </w:rPr>
        <w:t>Издат</w:t>
      </w:r>
      <w:r w:rsidR="00E13CC4" w:rsidRPr="00E969A3">
        <w:rPr>
          <w:sz w:val="28"/>
          <w:szCs w:val="28"/>
        </w:rPr>
        <w:t>ельский центр ЮКГУ им. М.Ауэ</w:t>
      </w:r>
      <w:r w:rsidRPr="00E969A3">
        <w:rPr>
          <w:sz w:val="28"/>
          <w:szCs w:val="28"/>
        </w:rPr>
        <w:t>зова, г. Шымкент, пр. Тауке хана, 5</w:t>
      </w: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sz w:val="28"/>
          <w:szCs w:val="28"/>
        </w:rPr>
      </w:pPr>
    </w:p>
    <w:p w:rsidR="00841885" w:rsidRPr="00E969A3" w:rsidRDefault="00841885" w:rsidP="00841885">
      <w:pPr>
        <w:jc w:val="both"/>
        <w:rPr>
          <w:i/>
          <w:sz w:val="28"/>
          <w:szCs w:val="28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  <w:r w:rsidRPr="00E969A3">
        <w:rPr>
          <w:sz w:val="28"/>
          <w:szCs w:val="28"/>
        </w:rPr>
        <w:t>*Данные значения выставляются ИЦ</w:t>
      </w: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F96C8F" w:rsidRPr="00E969A3" w:rsidRDefault="00F96C8F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841885" w:rsidRPr="00E969A3" w:rsidRDefault="00841885" w:rsidP="00841885">
      <w:pPr>
        <w:ind w:left="360"/>
        <w:jc w:val="both"/>
        <w:rPr>
          <w:sz w:val="28"/>
          <w:szCs w:val="28"/>
          <w:lang w:val="kk-KZ"/>
        </w:rPr>
      </w:pPr>
    </w:p>
    <w:p w:rsidR="00374CAA" w:rsidRPr="00E969A3" w:rsidRDefault="00374CAA">
      <w:pPr>
        <w:rPr>
          <w:lang w:val="kk-KZ"/>
        </w:rPr>
      </w:pPr>
    </w:p>
    <w:sectPr w:rsidR="00374CAA" w:rsidRPr="00E969A3" w:rsidSect="00661CAB">
      <w:footerReference w:type="even" r:id="rId13"/>
      <w:footerReference w:type="default" r:id="rId14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DF0" w:rsidRDefault="001F4DF0" w:rsidP="0065487E">
      <w:r>
        <w:separator/>
      </w:r>
    </w:p>
  </w:endnote>
  <w:endnote w:type="continuationSeparator" w:id="1">
    <w:p w:rsidR="001F4DF0" w:rsidRDefault="001F4DF0" w:rsidP="006548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3" w:rsidRDefault="004F72F3" w:rsidP="00661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69A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69A3">
      <w:rPr>
        <w:rStyle w:val="a7"/>
        <w:noProof/>
      </w:rPr>
      <w:t>17</w:t>
    </w:r>
    <w:r>
      <w:rPr>
        <w:rStyle w:val="a7"/>
      </w:rPr>
      <w:fldChar w:fldCharType="end"/>
    </w:r>
  </w:p>
  <w:p w:rsidR="00E969A3" w:rsidRDefault="00E969A3" w:rsidP="00661CA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A3" w:rsidRDefault="004F72F3" w:rsidP="00661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969A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E71DD">
      <w:rPr>
        <w:rStyle w:val="a7"/>
        <w:noProof/>
      </w:rPr>
      <w:t>2</w:t>
    </w:r>
    <w:r>
      <w:rPr>
        <w:rStyle w:val="a7"/>
      </w:rPr>
      <w:fldChar w:fldCharType="end"/>
    </w:r>
  </w:p>
  <w:p w:rsidR="00E969A3" w:rsidRPr="002A43CE" w:rsidRDefault="00E969A3" w:rsidP="00661CAB">
    <w:pPr>
      <w:pStyle w:val="a5"/>
      <w:framePr w:wrap="around" w:vAnchor="text" w:hAnchor="margin" w:xAlign="right" w:y="1"/>
      <w:rPr>
        <w:rStyle w:val="a7"/>
        <w:lang w:val="en-US"/>
      </w:rPr>
    </w:pPr>
  </w:p>
  <w:p w:rsidR="00E969A3" w:rsidRPr="002A43CE" w:rsidRDefault="00E969A3" w:rsidP="00661CAB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DF0" w:rsidRDefault="001F4DF0" w:rsidP="0065487E">
      <w:r>
        <w:separator/>
      </w:r>
    </w:p>
  </w:footnote>
  <w:footnote w:type="continuationSeparator" w:id="1">
    <w:p w:rsidR="001F4DF0" w:rsidRDefault="001F4DF0" w:rsidP="006548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singleLevel"/>
    <w:tmpl w:val="0000000E"/>
    <w:name w:val="WW8Num15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1">
    <w:nsid w:val="00000018"/>
    <w:multiLevelType w:val="singleLevel"/>
    <w:tmpl w:val="00000018"/>
    <w:name w:val="WW8Num26"/>
    <w:lvl w:ilvl="0">
      <w:start w:val="1"/>
      <w:numFmt w:val="bullet"/>
      <w:lvlText w:val=""/>
      <w:lvlJc w:val="left"/>
      <w:pPr>
        <w:tabs>
          <w:tab w:val="num" w:pos="1691"/>
        </w:tabs>
        <w:ind w:left="1691" w:hanging="360"/>
      </w:pPr>
      <w:rPr>
        <w:rFonts w:ascii="Symbol" w:hAnsi="Symbol"/>
      </w:rPr>
    </w:lvl>
  </w:abstractNum>
  <w:abstractNum w:abstractNumId="2">
    <w:nsid w:val="000036DB"/>
    <w:multiLevelType w:val="hybridMultilevel"/>
    <w:tmpl w:val="557E3E7A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F2081"/>
    <w:multiLevelType w:val="hybridMultilevel"/>
    <w:tmpl w:val="5C6E4F3C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4F5586"/>
    <w:multiLevelType w:val="hybridMultilevel"/>
    <w:tmpl w:val="106A1B5C"/>
    <w:lvl w:ilvl="0" w:tplc="E188BC9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076F538A"/>
    <w:multiLevelType w:val="hybridMultilevel"/>
    <w:tmpl w:val="A56A7292"/>
    <w:lvl w:ilvl="0" w:tplc="B3F4185C">
      <w:start w:val="1"/>
      <w:numFmt w:val="decimal"/>
      <w:lvlText w:val="%1."/>
      <w:lvlJc w:val="left"/>
      <w:pPr>
        <w:ind w:left="795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9DC6A6C"/>
    <w:multiLevelType w:val="hybridMultilevel"/>
    <w:tmpl w:val="100ACCA6"/>
    <w:lvl w:ilvl="0" w:tplc="4E0ECA2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7A7975"/>
    <w:multiLevelType w:val="hybridMultilevel"/>
    <w:tmpl w:val="214CD09A"/>
    <w:lvl w:ilvl="0" w:tplc="21AE8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DC0D8B"/>
    <w:multiLevelType w:val="hybridMultilevel"/>
    <w:tmpl w:val="7B78388C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7A6B8A"/>
    <w:multiLevelType w:val="hybridMultilevel"/>
    <w:tmpl w:val="CEDEA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0201C7"/>
    <w:multiLevelType w:val="hybridMultilevel"/>
    <w:tmpl w:val="993039E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3E6143E"/>
    <w:multiLevelType w:val="hybridMultilevel"/>
    <w:tmpl w:val="9EFA53BE"/>
    <w:lvl w:ilvl="0" w:tplc="E46817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730DC0"/>
    <w:multiLevelType w:val="hybridMultilevel"/>
    <w:tmpl w:val="4FCA76D4"/>
    <w:lvl w:ilvl="0" w:tplc="367221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81D3680"/>
    <w:multiLevelType w:val="hybridMultilevel"/>
    <w:tmpl w:val="291C8946"/>
    <w:lvl w:ilvl="0" w:tplc="367221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186973"/>
    <w:multiLevelType w:val="hybridMultilevel"/>
    <w:tmpl w:val="4D8E93BC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AA031E2"/>
    <w:multiLevelType w:val="hybridMultilevel"/>
    <w:tmpl w:val="B81CA594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E9A2F08"/>
    <w:multiLevelType w:val="hybridMultilevel"/>
    <w:tmpl w:val="235CD620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FD1A2A"/>
    <w:multiLevelType w:val="hybridMultilevel"/>
    <w:tmpl w:val="06600A96"/>
    <w:lvl w:ilvl="0" w:tplc="367221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1B67820"/>
    <w:multiLevelType w:val="hybridMultilevel"/>
    <w:tmpl w:val="5282CE6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225667A4"/>
    <w:multiLevelType w:val="hybridMultilevel"/>
    <w:tmpl w:val="3F086D88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D8921B88">
      <w:start w:val="1"/>
      <w:numFmt w:val="lowerLetter"/>
      <w:lvlText w:val="%2)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75590B"/>
    <w:multiLevelType w:val="hybridMultilevel"/>
    <w:tmpl w:val="92347310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81EB662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CB96955"/>
    <w:multiLevelType w:val="hybridMultilevel"/>
    <w:tmpl w:val="F60E149E"/>
    <w:lvl w:ilvl="0" w:tplc="367221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3E23AC"/>
    <w:multiLevelType w:val="hybridMultilevel"/>
    <w:tmpl w:val="4956E6EA"/>
    <w:lvl w:ilvl="0" w:tplc="158AB1CC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746466E"/>
    <w:multiLevelType w:val="hybridMultilevel"/>
    <w:tmpl w:val="B964B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F5D6B"/>
    <w:multiLevelType w:val="hybridMultilevel"/>
    <w:tmpl w:val="574A0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8C2E8A"/>
    <w:multiLevelType w:val="hybridMultilevel"/>
    <w:tmpl w:val="4672D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005A"/>
    <w:multiLevelType w:val="hybridMultilevel"/>
    <w:tmpl w:val="6EC8629A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26F6AF4"/>
    <w:multiLevelType w:val="hybridMultilevel"/>
    <w:tmpl w:val="E4726B42"/>
    <w:lvl w:ilvl="0" w:tplc="871A6D52">
      <w:start w:val="1"/>
      <w:numFmt w:val="lowerLetter"/>
      <w:lvlText w:val="%1)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43491B88"/>
    <w:multiLevelType w:val="hybridMultilevel"/>
    <w:tmpl w:val="C8F87372"/>
    <w:lvl w:ilvl="0" w:tplc="4E0ECA2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4361C03"/>
    <w:multiLevelType w:val="hybridMultilevel"/>
    <w:tmpl w:val="8C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711BD4"/>
    <w:multiLevelType w:val="hybridMultilevel"/>
    <w:tmpl w:val="7DACCB3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4C2A3BC6"/>
    <w:multiLevelType w:val="hybridMultilevel"/>
    <w:tmpl w:val="D1924DC8"/>
    <w:lvl w:ilvl="0" w:tplc="E46817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1B2785"/>
    <w:multiLevelType w:val="hybridMultilevel"/>
    <w:tmpl w:val="9E22197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4E4F7134"/>
    <w:multiLevelType w:val="hybridMultilevel"/>
    <w:tmpl w:val="49B2937E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05227F8"/>
    <w:multiLevelType w:val="hybridMultilevel"/>
    <w:tmpl w:val="3672193C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0A91F82"/>
    <w:multiLevelType w:val="hybridMultilevel"/>
    <w:tmpl w:val="C776A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5A56009"/>
    <w:multiLevelType w:val="hybridMultilevel"/>
    <w:tmpl w:val="06FC2F8C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005E55"/>
    <w:multiLevelType w:val="hybridMultilevel"/>
    <w:tmpl w:val="5088D67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>
    <w:nsid w:val="5C2C50CD"/>
    <w:multiLevelType w:val="hybridMultilevel"/>
    <w:tmpl w:val="2676D25C"/>
    <w:lvl w:ilvl="0" w:tplc="A16C35AC">
      <w:start w:val="1"/>
      <w:numFmt w:val="decimal"/>
      <w:lvlText w:val="%1"/>
      <w:lvlJc w:val="left"/>
      <w:pPr>
        <w:ind w:left="50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574989"/>
    <w:multiLevelType w:val="hybridMultilevel"/>
    <w:tmpl w:val="EE8C3940"/>
    <w:lvl w:ilvl="0" w:tplc="B87C0166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C6B3B5E"/>
    <w:multiLevelType w:val="hybridMultilevel"/>
    <w:tmpl w:val="9C3A0854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D722B6D"/>
    <w:multiLevelType w:val="hybridMultilevel"/>
    <w:tmpl w:val="6EA8AD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062681D"/>
    <w:multiLevelType w:val="hybridMultilevel"/>
    <w:tmpl w:val="214CD09A"/>
    <w:lvl w:ilvl="0" w:tplc="21AE89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0AB467F"/>
    <w:multiLevelType w:val="hybridMultilevel"/>
    <w:tmpl w:val="8C5E856A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0CA62E3"/>
    <w:multiLevelType w:val="hybridMultilevel"/>
    <w:tmpl w:val="D304D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0E61997"/>
    <w:multiLevelType w:val="hybridMultilevel"/>
    <w:tmpl w:val="B22839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6493200F"/>
    <w:multiLevelType w:val="hybridMultilevel"/>
    <w:tmpl w:val="3C4800AC"/>
    <w:lvl w:ilvl="0" w:tplc="367221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8BF45F2"/>
    <w:multiLevelType w:val="hybridMultilevel"/>
    <w:tmpl w:val="557E5DEA"/>
    <w:lvl w:ilvl="0" w:tplc="367221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9D61643"/>
    <w:multiLevelType w:val="hybridMultilevel"/>
    <w:tmpl w:val="65F037BE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6BDF26B0"/>
    <w:multiLevelType w:val="hybridMultilevel"/>
    <w:tmpl w:val="CAA0D4C4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11D457D"/>
    <w:multiLevelType w:val="hybridMultilevel"/>
    <w:tmpl w:val="3AD804D4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37C1DB3"/>
    <w:multiLevelType w:val="hybridMultilevel"/>
    <w:tmpl w:val="24FE87E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>
    <w:nsid w:val="757447B1"/>
    <w:multiLevelType w:val="hybridMultilevel"/>
    <w:tmpl w:val="0AC47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5A915D6"/>
    <w:multiLevelType w:val="hybridMultilevel"/>
    <w:tmpl w:val="DF402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6961B18"/>
    <w:multiLevelType w:val="hybridMultilevel"/>
    <w:tmpl w:val="30A8F4EE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769D429F"/>
    <w:multiLevelType w:val="hybridMultilevel"/>
    <w:tmpl w:val="FC9EE3EE"/>
    <w:lvl w:ilvl="0" w:tplc="CCBE147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C331259"/>
    <w:multiLevelType w:val="hybridMultilevel"/>
    <w:tmpl w:val="AE96489C"/>
    <w:lvl w:ilvl="0" w:tplc="EB164CC8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7">
    <w:nsid w:val="7E445750"/>
    <w:multiLevelType w:val="hybridMultilevel"/>
    <w:tmpl w:val="A086B7BA"/>
    <w:lvl w:ilvl="0" w:tplc="871A6D5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F0F34B7"/>
    <w:multiLevelType w:val="hybridMultilevel"/>
    <w:tmpl w:val="19E84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35"/>
  </w:num>
  <w:num w:numId="3">
    <w:abstractNumId w:val="4"/>
  </w:num>
  <w:num w:numId="4">
    <w:abstractNumId w:val="58"/>
  </w:num>
  <w:num w:numId="5">
    <w:abstractNumId w:val="45"/>
  </w:num>
  <w:num w:numId="6">
    <w:abstractNumId w:val="0"/>
  </w:num>
  <w:num w:numId="7">
    <w:abstractNumId w:val="1"/>
  </w:num>
  <w:num w:numId="8">
    <w:abstractNumId w:val="24"/>
  </w:num>
  <w:num w:numId="9">
    <w:abstractNumId w:val="9"/>
  </w:num>
  <w:num w:numId="10">
    <w:abstractNumId w:val="52"/>
  </w:num>
  <w:num w:numId="11">
    <w:abstractNumId w:val="44"/>
  </w:num>
  <w:num w:numId="12">
    <w:abstractNumId w:val="53"/>
  </w:num>
  <w:num w:numId="13">
    <w:abstractNumId w:val="56"/>
  </w:num>
  <w:num w:numId="14">
    <w:abstractNumId w:val="51"/>
  </w:num>
  <w:num w:numId="15">
    <w:abstractNumId w:val="32"/>
  </w:num>
  <w:num w:numId="16">
    <w:abstractNumId w:val="30"/>
  </w:num>
  <w:num w:numId="17">
    <w:abstractNumId w:val="18"/>
  </w:num>
  <w:num w:numId="18">
    <w:abstractNumId w:val="25"/>
  </w:num>
  <w:num w:numId="19">
    <w:abstractNumId w:val="37"/>
  </w:num>
  <w:num w:numId="20">
    <w:abstractNumId w:val="29"/>
  </w:num>
  <w:num w:numId="21">
    <w:abstractNumId w:val="10"/>
  </w:num>
  <w:num w:numId="22">
    <w:abstractNumId w:val="23"/>
  </w:num>
  <w:num w:numId="23">
    <w:abstractNumId w:val="54"/>
  </w:num>
  <w:num w:numId="24">
    <w:abstractNumId w:val="49"/>
  </w:num>
  <w:num w:numId="25">
    <w:abstractNumId w:val="8"/>
  </w:num>
  <w:num w:numId="26">
    <w:abstractNumId w:val="2"/>
  </w:num>
  <w:num w:numId="27">
    <w:abstractNumId w:val="19"/>
  </w:num>
  <w:num w:numId="28">
    <w:abstractNumId w:val="26"/>
  </w:num>
  <w:num w:numId="29">
    <w:abstractNumId w:val="15"/>
  </w:num>
  <w:num w:numId="30">
    <w:abstractNumId w:val="40"/>
  </w:num>
  <w:num w:numId="31">
    <w:abstractNumId w:val="21"/>
  </w:num>
  <w:num w:numId="32">
    <w:abstractNumId w:val="47"/>
  </w:num>
  <w:num w:numId="33">
    <w:abstractNumId w:val="17"/>
  </w:num>
  <w:num w:numId="34">
    <w:abstractNumId w:val="50"/>
  </w:num>
  <w:num w:numId="35">
    <w:abstractNumId w:val="33"/>
  </w:num>
  <w:num w:numId="36">
    <w:abstractNumId w:val="55"/>
  </w:num>
  <w:num w:numId="37">
    <w:abstractNumId w:val="12"/>
  </w:num>
  <w:num w:numId="38">
    <w:abstractNumId w:val="13"/>
  </w:num>
  <w:num w:numId="39">
    <w:abstractNumId w:val="46"/>
  </w:num>
  <w:num w:numId="40">
    <w:abstractNumId w:val="36"/>
  </w:num>
  <w:num w:numId="41">
    <w:abstractNumId w:val="20"/>
  </w:num>
  <w:num w:numId="42">
    <w:abstractNumId w:val="16"/>
  </w:num>
  <w:num w:numId="43">
    <w:abstractNumId w:val="27"/>
  </w:num>
  <w:num w:numId="44">
    <w:abstractNumId w:val="11"/>
  </w:num>
  <w:num w:numId="45">
    <w:abstractNumId w:val="31"/>
  </w:num>
  <w:num w:numId="46">
    <w:abstractNumId w:val="39"/>
  </w:num>
  <w:num w:numId="47">
    <w:abstractNumId w:val="22"/>
  </w:num>
  <w:num w:numId="48">
    <w:abstractNumId w:val="48"/>
  </w:num>
  <w:num w:numId="49">
    <w:abstractNumId w:val="57"/>
  </w:num>
  <w:num w:numId="50">
    <w:abstractNumId w:val="3"/>
  </w:num>
  <w:num w:numId="51">
    <w:abstractNumId w:val="43"/>
  </w:num>
  <w:num w:numId="52">
    <w:abstractNumId w:val="34"/>
  </w:num>
  <w:num w:numId="53">
    <w:abstractNumId w:val="6"/>
  </w:num>
  <w:num w:numId="54">
    <w:abstractNumId w:val="28"/>
  </w:num>
  <w:num w:numId="55">
    <w:abstractNumId w:val="14"/>
  </w:num>
  <w:num w:numId="5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"/>
  </w:num>
  <w:num w:numId="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885"/>
    <w:rsid w:val="00094E7B"/>
    <w:rsid w:val="000C6932"/>
    <w:rsid w:val="001F4DF0"/>
    <w:rsid w:val="002259BB"/>
    <w:rsid w:val="00274BB4"/>
    <w:rsid w:val="002E71DD"/>
    <w:rsid w:val="00374CAA"/>
    <w:rsid w:val="003C0980"/>
    <w:rsid w:val="004F72F3"/>
    <w:rsid w:val="00543150"/>
    <w:rsid w:val="005A714E"/>
    <w:rsid w:val="00612816"/>
    <w:rsid w:val="0065487E"/>
    <w:rsid w:val="00661CAB"/>
    <w:rsid w:val="00697A23"/>
    <w:rsid w:val="006E386F"/>
    <w:rsid w:val="007B28C2"/>
    <w:rsid w:val="00813C67"/>
    <w:rsid w:val="00841885"/>
    <w:rsid w:val="008F2DA4"/>
    <w:rsid w:val="009B44E6"/>
    <w:rsid w:val="00A22BA5"/>
    <w:rsid w:val="00A6055A"/>
    <w:rsid w:val="00A827EB"/>
    <w:rsid w:val="00B74E91"/>
    <w:rsid w:val="00BA6817"/>
    <w:rsid w:val="00CA5FC4"/>
    <w:rsid w:val="00CD0D23"/>
    <w:rsid w:val="00D60793"/>
    <w:rsid w:val="00D821F1"/>
    <w:rsid w:val="00E13CC4"/>
    <w:rsid w:val="00E31103"/>
    <w:rsid w:val="00E969A3"/>
    <w:rsid w:val="00F12205"/>
    <w:rsid w:val="00F128F6"/>
    <w:rsid w:val="00F548C8"/>
    <w:rsid w:val="00F67B25"/>
    <w:rsid w:val="00F96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3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85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885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A714E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418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4188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841885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84188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A71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uiPriority w:val="1"/>
    <w:qFormat/>
    <w:rsid w:val="005A714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А"/>
    <w:basedOn w:val="a"/>
    <w:qFormat/>
    <w:rsid w:val="005A714E"/>
    <w:pPr>
      <w:spacing w:line="360" w:lineRule="auto"/>
      <w:ind w:firstLine="709"/>
      <w:contextualSpacing/>
      <w:jc w:val="both"/>
    </w:pPr>
    <w:rPr>
      <w:sz w:val="28"/>
      <w:szCs w:val="20"/>
    </w:rPr>
  </w:style>
  <w:style w:type="character" w:customStyle="1" w:styleId="10">
    <w:name w:val="Заголовок 1 Знак"/>
    <w:basedOn w:val="a0"/>
    <w:link w:val="1"/>
    <w:rsid w:val="008418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4188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4188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8418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41885"/>
    <w:rPr>
      <w:rFonts w:ascii="Arial" w:eastAsia="Times New Roman" w:hAnsi="Arial" w:cs="Arial"/>
      <w:lang w:eastAsia="ru-RU"/>
    </w:rPr>
  </w:style>
  <w:style w:type="paragraph" w:styleId="a5">
    <w:name w:val="footer"/>
    <w:basedOn w:val="a"/>
    <w:link w:val="a6"/>
    <w:rsid w:val="0084188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418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41885"/>
  </w:style>
  <w:style w:type="table" w:styleId="a8">
    <w:name w:val="Table Grid"/>
    <w:basedOn w:val="a1"/>
    <w:rsid w:val="00841885"/>
    <w:pPr>
      <w:ind w:left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841885"/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8418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rsid w:val="00841885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841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8418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41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841885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8418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header"/>
    <w:basedOn w:val="a"/>
    <w:link w:val="af0"/>
    <w:rsid w:val="008418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8418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annotation text"/>
    <w:basedOn w:val="a"/>
    <w:link w:val="af2"/>
    <w:semiHidden/>
    <w:rsid w:val="008418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8418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84188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841885"/>
    <w:rPr>
      <w:b/>
      <w:bCs/>
    </w:rPr>
  </w:style>
  <w:style w:type="paragraph" w:styleId="af5">
    <w:name w:val="Balloon Text"/>
    <w:basedOn w:val="a"/>
    <w:link w:val="af6"/>
    <w:semiHidden/>
    <w:rsid w:val="0084188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841885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841885"/>
    <w:pPr>
      <w:spacing w:after="120"/>
    </w:pPr>
    <w:rPr>
      <w:sz w:val="16"/>
      <w:szCs w:val="16"/>
      <w:lang w:val="kk-KZ"/>
    </w:rPr>
  </w:style>
  <w:style w:type="character" w:customStyle="1" w:styleId="32">
    <w:name w:val="Основной текст 3 Знак"/>
    <w:basedOn w:val="a0"/>
    <w:link w:val="31"/>
    <w:rsid w:val="00841885"/>
    <w:rPr>
      <w:rFonts w:ascii="Times New Roman" w:eastAsia="Times New Roman" w:hAnsi="Times New Roman" w:cs="Times New Roman"/>
      <w:sz w:val="16"/>
      <w:szCs w:val="16"/>
      <w:lang w:val="kk-KZ" w:eastAsia="ru-RU"/>
    </w:rPr>
  </w:style>
  <w:style w:type="character" w:customStyle="1" w:styleId="s1">
    <w:name w:val="s1"/>
    <w:basedOn w:val="a0"/>
    <w:rsid w:val="00841885"/>
    <w:rPr>
      <w:rFonts w:ascii="Times New Roman" w:hAnsi="Times New Roman" w:cs="Times New Roman"/>
      <w:b/>
      <w:bCs/>
      <w:color w:val="000000"/>
      <w:sz w:val="18"/>
      <w:szCs w:val="18"/>
      <w:u w:val="none"/>
      <w:effect w:val="none"/>
    </w:rPr>
  </w:style>
  <w:style w:type="paragraph" w:customStyle="1" w:styleId="af7">
    <w:name w:val="Знак"/>
    <w:basedOn w:val="a"/>
    <w:autoRedefine/>
    <w:rsid w:val="0084188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f8">
    <w:name w:val="Знак Знак Знак"/>
    <w:basedOn w:val="a"/>
    <w:autoRedefine/>
    <w:rsid w:val="00841885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9">
    <w:name w:val="Title"/>
    <w:basedOn w:val="a"/>
    <w:link w:val="afa"/>
    <w:qFormat/>
    <w:rsid w:val="00094E7B"/>
    <w:pPr>
      <w:jc w:val="center"/>
    </w:pPr>
    <w:rPr>
      <w:rFonts w:eastAsia="SimSun"/>
      <w:b/>
      <w:bCs/>
    </w:rPr>
  </w:style>
  <w:style w:type="character" w:customStyle="1" w:styleId="afa">
    <w:name w:val="Название Знак"/>
    <w:basedOn w:val="a0"/>
    <w:link w:val="af9"/>
    <w:rsid w:val="00094E7B"/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94E7B"/>
    <w:pPr>
      <w:ind w:left="720"/>
      <w:contextualSpacing/>
    </w:pPr>
    <w:rPr>
      <w:rFonts w:eastAsia="SimSun"/>
    </w:rPr>
  </w:style>
  <w:style w:type="paragraph" w:styleId="33">
    <w:name w:val="Body Text Indent 3"/>
    <w:basedOn w:val="a"/>
    <w:link w:val="34"/>
    <w:uiPriority w:val="99"/>
    <w:semiHidden/>
    <w:unhideWhenUsed/>
    <w:rsid w:val="00CA5FC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A5FC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0">
    <w:name w:val="Основной текст 21"/>
    <w:basedOn w:val="a"/>
    <w:rsid w:val="00CA5FC4"/>
    <w:pPr>
      <w:jc w:val="both"/>
    </w:pPr>
    <w:rPr>
      <w:sz w:val="28"/>
      <w:szCs w:val="20"/>
    </w:rPr>
  </w:style>
  <w:style w:type="paragraph" w:customStyle="1" w:styleId="a00">
    <w:name w:val="a0"/>
    <w:basedOn w:val="a"/>
    <w:rsid w:val="00D821F1"/>
    <w:pPr>
      <w:spacing w:before="100" w:beforeAutospacing="1" w:after="100" w:afterAutospacing="1"/>
    </w:pPr>
  </w:style>
  <w:style w:type="character" w:styleId="afc">
    <w:name w:val="Hyperlink"/>
    <w:basedOn w:val="a0"/>
    <w:uiPriority w:val="99"/>
    <w:semiHidden/>
    <w:unhideWhenUsed/>
    <w:rsid w:val="000C6932"/>
    <w:rPr>
      <w:color w:val="0000FF"/>
      <w:u w:val="single"/>
    </w:rPr>
  </w:style>
  <w:style w:type="character" w:styleId="afd">
    <w:name w:val="Strong"/>
    <w:basedOn w:val="a0"/>
    <w:uiPriority w:val="22"/>
    <w:qFormat/>
    <w:rsid w:val="000C6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ic.academic.ru/dic.nsf/efremova/164613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alyk.kz/ru/taxcode/Pages/default.asp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alyk.kz/ru/taxcode/Pages/default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alyk.kz/ru/admintax/newTax/Documents/jl:30092011.70000%201001000099.0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7080</Words>
  <Characters>40361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мм</cp:lastModifiedBy>
  <cp:revision>9</cp:revision>
  <cp:lastPrinted>2014-11-03T03:53:00Z</cp:lastPrinted>
  <dcterms:created xsi:type="dcterms:W3CDTF">2014-11-02T03:05:00Z</dcterms:created>
  <dcterms:modified xsi:type="dcterms:W3CDTF">2014-11-12T08:18:00Z</dcterms:modified>
</cp:coreProperties>
</file>